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0" w:rsidRDefault="00C21110" w:rsidP="00C21110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621643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79E7C5C" wp14:editId="2615BACD">
            <wp:simplePos x="0" y="0"/>
            <wp:positionH relativeFrom="margin">
              <wp:posOffset>4343400</wp:posOffset>
            </wp:positionH>
            <wp:positionV relativeFrom="margin">
              <wp:posOffset>-495300</wp:posOffset>
            </wp:positionV>
            <wp:extent cx="1905000" cy="704850"/>
            <wp:effectExtent l="19050" t="0" r="0" b="0"/>
            <wp:wrapNone/>
            <wp:docPr id="3" name="Picture 3" descr="Macintosh HD:Users:tikoudsy:Downloads:CMYK:JPG:ACU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koudsy:Downloads:CMYK:JPG:ACU logo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 t="35000" r="9455" b="35263"/>
                    <a:stretch/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1110" w:rsidRDefault="00C21110" w:rsidP="00C21110">
      <w:pPr>
        <w:spacing w:after="0" w:line="240" w:lineRule="auto"/>
        <w:rPr>
          <w:b/>
          <w:sz w:val="32"/>
          <w:szCs w:val="32"/>
        </w:rPr>
      </w:pPr>
    </w:p>
    <w:p w:rsidR="00C21110" w:rsidRDefault="00C21110" w:rsidP="00C2111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Visitors Parking Request Form (</w:t>
      </w:r>
      <w:r w:rsidRPr="009F54BF">
        <w:rPr>
          <w:b/>
          <w:sz w:val="32"/>
          <w:szCs w:val="32"/>
        </w:rPr>
        <w:t>Strathfield</w:t>
      </w:r>
      <w:r>
        <w:rPr>
          <w:b/>
          <w:sz w:val="32"/>
          <w:szCs w:val="32"/>
        </w:rPr>
        <w:t>)</w:t>
      </w:r>
    </w:p>
    <w:p w:rsidR="00C21110" w:rsidRPr="00C21110" w:rsidRDefault="00C21110" w:rsidP="00C21110">
      <w:pPr>
        <w:spacing w:after="0" w:line="240" w:lineRule="auto"/>
        <w:rPr>
          <w:b/>
          <w:sz w:val="20"/>
          <w:szCs w:val="20"/>
        </w:rPr>
      </w:pPr>
    </w:p>
    <w:p w:rsidR="00C21110" w:rsidRDefault="00C21110" w:rsidP="00C21110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szCs w:val="20"/>
          <w:lang w:val="en-US"/>
        </w:rPr>
      </w:pPr>
      <w:r>
        <w:rPr>
          <w:rFonts w:ascii="Frutiger 45 Light" w:hAnsi="Frutiger 45 Light"/>
          <w:color w:val="000000"/>
          <w:sz w:val="20"/>
          <w:szCs w:val="20"/>
          <w:lang w:val="en-US"/>
        </w:rPr>
        <w:t>Visitor parking is available for visitors attending the campus on University business.</w:t>
      </w:r>
      <w:r w:rsidR="001A7B62">
        <w:rPr>
          <w:rFonts w:ascii="Frutiger 45 Light" w:hAnsi="Frutiger 45 Light"/>
          <w:color w:val="000000"/>
          <w:sz w:val="20"/>
          <w:szCs w:val="20"/>
          <w:lang w:val="en-US"/>
        </w:rPr>
        <w:t xml:space="preserve"> It is not available for staff and students</w:t>
      </w:r>
      <w:r>
        <w:rPr>
          <w:rFonts w:ascii="Frutiger 45 Light" w:hAnsi="Frutiger 45 Light"/>
          <w:color w:val="000000"/>
          <w:sz w:val="20"/>
          <w:szCs w:val="20"/>
          <w:lang w:val="en-US"/>
        </w:rPr>
        <w:t>.</w:t>
      </w:r>
    </w:p>
    <w:p w:rsidR="00C21110" w:rsidRDefault="00C21110" w:rsidP="00C21110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szCs w:val="20"/>
          <w:lang w:val="en-US"/>
        </w:rPr>
      </w:pPr>
      <w:r>
        <w:rPr>
          <w:rFonts w:ascii="Frutiger 45 Light" w:hAnsi="Frutiger 45 Light"/>
          <w:color w:val="000000"/>
          <w:sz w:val="20"/>
          <w:szCs w:val="20"/>
          <w:lang w:val="en-US"/>
        </w:rPr>
        <w:t>To book visitor parking please submit the application to Servicedesk.</w:t>
      </w:r>
    </w:p>
    <w:p w:rsidR="00C21110" w:rsidRPr="00B64883" w:rsidRDefault="00C21110" w:rsidP="00C21110">
      <w:pPr>
        <w:autoSpaceDE w:val="0"/>
        <w:autoSpaceDN w:val="0"/>
        <w:adjustRightInd w:val="0"/>
        <w:spacing w:after="0"/>
        <w:rPr>
          <w:rFonts w:ascii="Comic Sans MS" w:hAnsi="Comic Sans MS"/>
          <w:color w:val="000000"/>
          <w:sz w:val="24"/>
          <w:szCs w:val="24"/>
          <w:lang w:val="en-US"/>
        </w:rPr>
      </w:pPr>
      <w:r>
        <w:rPr>
          <w:rFonts w:ascii="Frutiger 45 Light" w:hAnsi="Frutiger 45 Light"/>
          <w:color w:val="000000"/>
          <w:sz w:val="20"/>
          <w:szCs w:val="20"/>
          <w:lang w:val="en-US"/>
        </w:rPr>
        <w:t>Visitor parking must be booked with at least 2 working days’ notice.</w:t>
      </w:r>
    </w:p>
    <w:p w:rsidR="00C21110" w:rsidRDefault="00C21110" w:rsidP="00C21110">
      <w:pPr>
        <w:autoSpaceDE w:val="0"/>
        <w:autoSpaceDN w:val="0"/>
        <w:adjustRightInd w:val="0"/>
        <w:spacing w:after="0"/>
        <w:rPr>
          <w:rFonts w:ascii="Comic Sans MS" w:hAnsi="Comic Sans MS"/>
          <w:color w:val="000000"/>
          <w:sz w:val="24"/>
          <w:szCs w:val="24"/>
          <w:lang w:val="en-US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0BF6" wp14:editId="48A0C50B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5715000" cy="52070"/>
                <wp:effectExtent l="0" t="0" r="1905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2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4.6pt;width:450pt;height:4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AhOQIAAHIEAAAOAAAAZHJzL2Uyb0RvYy54bWysVNuO0zAQfUfiHyy/01zU0N2o6WrVZRHS&#10;AisWPsB1nMTCN8Zu0+XrGTttycIb4iXyzNhnzpyZyfrmqBU5CPDSmoYWi5wSYbhtpekb+u3r/Zsr&#10;SnxgpmXKGtHQZ+Hpzeb1q/XoalHawapWAEEQ4+vRNXQIwdVZ5vkgNPML64TBYGdBs4Am9FkLbER0&#10;rbIyz99mo4XWgeXCe/TeTUG6SfhdJ3j43HVeBKIaitxC+kL67uI326xZ3QNzg+QnGuwfWGgmDSa9&#10;QN2xwMge5F9QWnKw3nZhwa3ObNdJLlINWE2R/1HN08CcSLWgON5dZPL/D5Z/OjwCkS32jhLDNLbo&#10;C4rGTK8EKaM8o/M13npyjxAL9O7B8u+eGLsd8Ja4BbDjIFiLpIp4P3vxIBoen5Ld+NG2iM72wSal&#10;jh3oCIgakGNqyPOlIeIYCEdntSqqPMe+cYxVZb5KDctYfX7swIf3wmoSDw0FpJ7A2eHBh0iG1ecr&#10;ibxVsr2XSiUjzpjYKiAHhtMRjkV6qvYamU6+ApNj+jQk6MdRmvxnGmlMI0TK5OfoypCxoddVWSXU&#10;FzEP/e6SN6W4AM4htAy4G0rqhl7NiESx35k2kQpMqumMlSpzUj8KPjVuZ9tnFB/sNPi4qHgYLPyk&#10;ZMShb6j/sWcgKFEfDDbwulgu45YkY1mtSjRgHtnNI8xwhELlKJmO2zBt1t6B7AfMNClq7C02vZOp&#10;IXEgJlYnsjjYSb3TEsbNmdvp1u9fxeYXAAAA//8DAFBLAwQUAAYACAAAACEAxKzYU9wAAAAGAQAA&#10;DwAAAGRycy9kb3ducmV2LnhtbEyPwU7DMBBE70j8g7VI3KjdtAIS4lRtBeXChdAPcOMliYjXIXaT&#10;8PdsT3DcmdHM23wzu06MOITWk4blQoFAqrxtqdZw/Hi5ewQRoiFrOk+o4QcDbIrrq9xk1k/0jmMZ&#10;a8ElFDKjoYmxz6QMVYPOhIXvkdj79IMzkc+hlnYwE5e7TiZK3UtnWuKFxvS4b7D6Ks9OgyzX0/g8&#10;pWG3f02Xu+1xdXj7Jq1vb+btE4iIc/wLwwWf0aFgppM/kw2i08CPRA1JmoBgN1WKhZOG1cMaZJHL&#10;//jFLwAAAP//AwBQSwECLQAUAAYACAAAACEAtoM4kv4AAADhAQAAEwAAAAAAAAAAAAAAAAAAAAAA&#10;W0NvbnRlbnRfVHlwZXNdLnhtbFBLAQItABQABgAIAAAAIQA4/SH/1gAAAJQBAAALAAAAAAAAAAAA&#10;AAAAAC8BAABfcmVscy8ucmVsc1BLAQItABQABgAIAAAAIQA51oAhOQIAAHIEAAAOAAAAAAAAAAAA&#10;AAAAAC4CAABkcnMvZTJvRG9jLnhtbFBLAQItABQABgAIAAAAIQDErNhT3AAAAAYBAAAPAAAAAAAA&#10;AAAAAAAAAJMEAABkcnMvZG93bnJldi54bWxQSwUGAAAAAAQABADzAAAAnAUAAAAA&#10;" fillcolor="black [3213]">
                <w10:wrap anchorx="margin"/>
              </v:rect>
            </w:pict>
          </mc:Fallback>
        </mc:AlternateContent>
      </w:r>
    </w:p>
    <w:p w:rsidR="00C21110" w:rsidRDefault="00C21110" w:rsidP="00C21110">
      <w:pPr>
        <w:spacing w:after="0"/>
        <w:rPr>
          <w:rFonts w:ascii="Comic Sans MS" w:hAnsi="Comic Sans MS"/>
          <w:sz w:val="20"/>
          <w:szCs w:val="20"/>
          <w:lang w:val="en-US"/>
        </w:rPr>
      </w:pPr>
    </w:p>
    <w:p w:rsidR="00C21110" w:rsidRPr="002143D1" w:rsidRDefault="00C21110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b/>
          <w:color w:val="000000"/>
          <w:sz w:val="24"/>
          <w:szCs w:val="24"/>
          <w:lang w:val="en-US"/>
        </w:rPr>
      </w:pPr>
      <w:r w:rsidRPr="002143D1">
        <w:rPr>
          <w:rFonts w:ascii="Frutiger 45 Light" w:hAnsi="Frutiger 45 Light"/>
          <w:b/>
          <w:color w:val="000000"/>
          <w:sz w:val="24"/>
          <w:szCs w:val="24"/>
          <w:lang w:val="en-US"/>
        </w:rPr>
        <w:t>Requestor:</w:t>
      </w:r>
    </w:p>
    <w:p w:rsidR="00C21110" w:rsidRDefault="00C21110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2143D1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Name:</w:t>
            </w:r>
          </w:p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43D1" w:rsidRPr="002143D1" w:rsidRDefault="002143D1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2143D1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School/Department:</w:t>
            </w:r>
          </w:p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43D1" w:rsidRPr="002143D1" w:rsidRDefault="002143D1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2143D1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Contact Number:</w:t>
            </w:r>
          </w:p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43D1" w:rsidRPr="002143D1" w:rsidRDefault="002143D1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2143D1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Email:</w:t>
            </w:r>
          </w:p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43D1" w:rsidRDefault="002143D1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p w:rsidR="00C21110" w:rsidRDefault="00C21110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p w:rsidR="00C21110" w:rsidRDefault="00C21110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b/>
          <w:color w:val="000000"/>
          <w:sz w:val="24"/>
          <w:szCs w:val="24"/>
          <w:lang w:val="en-US"/>
        </w:rPr>
      </w:pPr>
      <w:r w:rsidRPr="002143D1">
        <w:rPr>
          <w:rFonts w:ascii="Frutiger 45 Light" w:hAnsi="Frutiger 45 Light"/>
          <w:b/>
          <w:color w:val="000000"/>
          <w:sz w:val="24"/>
          <w:szCs w:val="24"/>
          <w:lang w:val="en-US"/>
        </w:rPr>
        <w:t>Details of visitors:</w:t>
      </w:r>
    </w:p>
    <w:p w:rsidR="002143D1" w:rsidRDefault="002143D1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b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2143D1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Name</w:t>
            </w: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C21110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43D1" w:rsidRPr="002143D1" w:rsidRDefault="002143D1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Company:</w:t>
            </w:r>
          </w:p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21110" w:rsidRPr="002143D1" w:rsidRDefault="00C21110" w:rsidP="00C21110">
      <w:pPr>
        <w:autoSpaceDE w:val="0"/>
        <w:autoSpaceDN w:val="0"/>
        <w:adjustRightInd w:val="0"/>
        <w:spacing w:after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Car registration details:</w:t>
            </w:r>
          </w:p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21110" w:rsidRPr="002143D1" w:rsidRDefault="00C21110" w:rsidP="00C21110">
      <w:pPr>
        <w:autoSpaceDE w:val="0"/>
        <w:autoSpaceDN w:val="0"/>
        <w:adjustRightInd w:val="0"/>
        <w:spacing w:after="0"/>
        <w:rPr>
          <w:rFonts w:ascii="Comic Sans MS" w:hAnsi="Comic Sans MS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Date of Visit:</w:t>
            </w:r>
          </w:p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21110" w:rsidRPr="002143D1" w:rsidRDefault="00C21110" w:rsidP="00C21110">
      <w:pPr>
        <w:autoSpaceDE w:val="0"/>
        <w:autoSpaceDN w:val="0"/>
        <w:adjustRightInd w:val="0"/>
        <w:spacing w:after="0"/>
        <w:rPr>
          <w:rFonts w:ascii="Comic Sans MS" w:hAnsi="Comic Sans MS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2143D1" w:rsidRP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Time of visit from:</w:t>
            </w:r>
          </w:p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21110" w:rsidRDefault="00C21110" w:rsidP="00C21110">
      <w:pPr>
        <w:spacing w:after="0"/>
        <w:jc w:val="center"/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Time of visit to:</w:t>
            </w:r>
          </w:p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143D1" w:rsidRDefault="002143D1" w:rsidP="00C21110">
      <w:pPr>
        <w:spacing w:after="0"/>
        <w:jc w:val="center"/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2143D1" w:rsidTr="001A7B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2143D1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Reserved parking</w:t>
            </w: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 xml:space="preserve"> for</w:t>
            </w:r>
            <w:r w:rsidRPr="002143D1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143D1" w:rsidRPr="001A7B62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b/>
                <w:color w:val="000000"/>
                <w:sz w:val="24"/>
                <w:szCs w:val="24"/>
                <w:lang w:val="en-US"/>
              </w:rPr>
              <w:t></w:t>
            </w:r>
            <w:r>
              <w:rPr>
                <w:rFonts w:ascii="Wingdings" w:hAnsi="Wingdings"/>
                <w:b/>
                <w:color w:val="000000"/>
                <w:sz w:val="24"/>
                <w:szCs w:val="24"/>
                <w:lang w:val="en-US"/>
              </w:rPr>
              <w:t></w:t>
            </w:r>
            <w:r>
              <w:rPr>
                <w:rFonts w:ascii="Wingdings" w:hAnsi="Wingdings"/>
                <w:b/>
                <w:color w:val="000000"/>
                <w:sz w:val="24"/>
                <w:szCs w:val="24"/>
                <w:lang w:val="en-US"/>
              </w:rPr>
              <w:t></w:t>
            </w: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Building E</w:t>
            </w:r>
          </w:p>
          <w:p w:rsidR="002143D1" w:rsidRPr="002143D1" w:rsidRDefault="002143D1" w:rsidP="002F224B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b/>
                <w:color w:val="000000"/>
                <w:sz w:val="24"/>
                <w:szCs w:val="24"/>
                <w:lang w:val="en-US"/>
              </w:rPr>
              <w:t></w:t>
            </w:r>
            <w:r>
              <w:rPr>
                <w:rFonts w:ascii="Wingdings" w:hAnsi="Wingdings"/>
                <w:b/>
                <w:color w:val="000000"/>
                <w:sz w:val="24"/>
                <w:szCs w:val="24"/>
                <w:lang w:val="en-US"/>
              </w:rPr>
              <w:t></w:t>
            </w:r>
            <w:r>
              <w:rPr>
                <w:rFonts w:ascii="Wingdings" w:hAnsi="Wingdings"/>
                <w:b/>
                <w:color w:val="000000"/>
                <w:sz w:val="24"/>
                <w:szCs w:val="24"/>
                <w:lang w:val="en-US"/>
              </w:rPr>
              <w:t></w:t>
            </w:r>
            <w:r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Clancy Building</w:t>
            </w:r>
          </w:p>
        </w:tc>
      </w:tr>
    </w:tbl>
    <w:p w:rsidR="00E76171" w:rsidRPr="00E76171" w:rsidRDefault="00E76171" w:rsidP="00C21110">
      <w:pPr>
        <w:spacing w:after="0"/>
        <w:jc w:val="center"/>
        <w:rPr>
          <w:sz w:val="20"/>
          <w:szCs w:val="20"/>
          <w:lang w:val="en-US"/>
        </w:rPr>
      </w:pPr>
    </w:p>
    <w:p w:rsidR="00E76171" w:rsidRPr="00E76171" w:rsidRDefault="00E76171" w:rsidP="00C21110">
      <w:pPr>
        <w:spacing w:after="0"/>
        <w:jc w:val="center"/>
        <w:rPr>
          <w:sz w:val="20"/>
          <w:szCs w:val="20"/>
          <w:lang w:val="en-US"/>
        </w:rPr>
      </w:pPr>
    </w:p>
    <w:sectPr w:rsidR="00E76171" w:rsidRPr="00E7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7F6"/>
    <w:multiLevelType w:val="multilevel"/>
    <w:tmpl w:val="7340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C21110"/>
    <w:rsid w:val="00185F9C"/>
    <w:rsid w:val="001A7B62"/>
    <w:rsid w:val="002143D1"/>
    <w:rsid w:val="00605F01"/>
    <w:rsid w:val="009819DA"/>
    <w:rsid w:val="00C21110"/>
    <w:rsid w:val="00C30B5A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1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10"/>
    <w:pPr>
      <w:ind w:left="720"/>
      <w:contextualSpacing/>
    </w:pPr>
  </w:style>
  <w:style w:type="table" w:styleId="TableGrid">
    <w:name w:val="Table Grid"/>
    <w:basedOn w:val="TableNormal"/>
    <w:uiPriority w:val="59"/>
    <w:rsid w:val="00C2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6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7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1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10"/>
    <w:pPr>
      <w:ind w:left="720"/>
      <w:contextualSpacing/>
    </w:pPr>
  </w:style>
  <w:style w:type="table" w:styleId="TableGrid">
    <w:name w:val="Table Grid"/>
    <w:basedOn w:val="TableNormal"/>
    <w:uiPriority w:val="59"/>
    <w:rsid w:val="00C2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6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7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84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Katie McSweeney</cp:lastModifiedBy>
  <cp:revision>2</cp:revision>
  <dcterms:created xsi:type="dcterms:W3CDTF">2013-10-29T01:36:00Z</dcterms:created>
  <dcterms:modified xsi:type="dcterms:W3CDTF">2013-10-29T01:36:00Z</dcterms:modified>
</cp:coreProperties>
</file>