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0B7B7" w14:textId="77777777" w:rsidR="00AB634D" w:rsidRPr="00EF648A" w:rsidRDefault="00B20698" w:rsidP="00AB634D">
      <w:pPr>
        <w:spacing w:before="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EF648A">
        <w:rPr>
          <w:rFonts w:asciiTheme="minorHAnsi" w:hAnsiTheme="minorHAnsi" w:cstheme="minorHAnsi"/>
          <w:noProof/>
          <w:color w:val="2B579A"/>
          <w:shd w:val="clear" w:color="auto" w:fill="E6E6E6"/>
          <w:lang w:eastAsia="en-AU"/>
        </w:rPr>
        <w:drawing>
          <wp:anchor distT="0" distB="0" distL="0" distR="0" simplePos="0" relativeHeight="251658240" behindDoc="1" locked="0" layoutInCell="1" allowOverlap="1" wp14:anchorId="05B4C68D" wp14:editId="0331CE51">
            <wp:simplePos x="0" y="0"/>
            <wp:positionH relativeFrom="page">
              <wp:posOffset>5773420</wp:posOffset>
            </wp:positionH>
            <wp:positionV relativeFrom="page">
              <wp:posOffset>219075</wp:posOffset>
            </wp:positionV>
            <wp:extent cx="1415125" cy="5048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1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64B687" w14:textId="6B386137" w:rsidR="00E15993" w:rsidRPr="00EF648A" w:rsidRDefault="00AC7EF3" w:rsidP="00205066">
      <w:pPr>
        <w:tabs>
          <w:tab w:val="left" w:pos="9747"/>
          <w:tab w:val="right" w:pos="10631"/>
        </w:tabs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EF648A">
        <w:rPr>
          <w:rFonts w:asciiTheme="minorHAnsi" w:hAnsiTheme="minorHAnsi" w:cstheme="minorHAnsi"/>
          <w:b/>
          <w:sz w:val="22"/>
          <w:szCs w:val="22"/>
        </w:rPr>
        <w:tab/>
      </w:r>
      <w:r w:rsidR="00205066">
        <w:rPr>
          <w:rFonts w:asciiTheme="minorHAnsi" w:hAnsiTheme="minorHAnsi" w:cstheme="minorHAnsi"/>
          <w:b/>
          <w:sz w:val="22"/>
          <w:szCs w:val="22"/>
        </w:rPr>
        <w:tab/>
      </w:r>
    </w:p>
    <w:p w14:paraId="7CBB4B15" w14:textId="77777777" w:rsidR="00E15993" w:rsidRPr="00EF648A" w:rsidRDefault="00E15993" w:rsidP="00FB12BA">
      <w:pPr>
        <w:spacing w:before="0"/>
        <w:rPr>
          <w:rFonts w:asciiTheme="minorHAnsi" w:hAnsiTheme="minorHAnsi" w:cstheme="minorHAnsi"/>
          <w:b/>
          <w:sz w:val="12"/>
          <w:szCs w:val="12"/>
        </w:rPr>
      </w:pPr>
    </w:p>
    <w:p w14:paraId="383C5001" w14:textId="77777777" w:rsidR="00FB12BA" w:rsidRPr="00EF648A" w:rsidRDefault="00FB12BA" w:rsidP="00FB12BA">
      <w:pPr>
        <w:spacing w:before="0"/>
        <w:rPr>
          <w:rFonts w:asciiTheme="minorHAnsi" w:hAnsiTheme="minorHAnsi" w:cstheme="minorHAnsi"/>
          <w:b/>
          <w:sz w:val="22"/>
          <w:szCs w:val="22"/>
        </w:rPr>
      </w:pPr>
      <w:r w:rsidRPr="00EF648A">
        <w:rPr>
          <w:rFonts w:asciiTheme="minorHAnsi" w:hAnsiTheme="minorHAnsi" w:cstheme="minorHAnsi"/>
          <w:b/>
          <w:sz w:val="22"/>
          <w:szCs w:val="22"/>
        </w:rPr>
        <w:t>CONFIDENTIAL</w:t>
      </w:r>
    </w:p>
    <w:p w14:paraId="7CD5F513" w14:textId="1DF73AAC" w:rsidR="00FB12BA" w:rsidRPr="00EF648A" w:rsidRDefault="5FCC961F" w:rsidP="70737ED0">
      <w:pPr>
        <w:spacing w:before="0" w:after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EF648A">
        <w:rPr>
          <w:rFonts w:asciiTheme="minorHAnsi" w:hAnsiTheme="minorHAnsi" w:cstheme="minorHAnsi"/>
          <w:b/>
          <w:bCs/>
          <w:sz w:val="22"/>
          <w:szCs w:val="22"/>
        </w:rPr>
        <w:t>Disability Service</w:t>
      </w:r>
    </w:p>
    <w:p w14:paraId="3727DB61" w14:textId="77777777" w:rsidR="00FB12BA" w:rsidRPr="00EF648A" w:rsidRDefault="00390470" w:rsidP="00FB12BA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EF648A">
        <w:rPr>
          <w:rFonts w:asciiTheme="minorHAnsi" w:hAnsiTheme="minorHAnsi" w:cstheme="minorHAnsi"/>
          <w:b/>
          <w:sz w:val="22"/>
          <w:szCs w:val="22"/>
        </w:rPr>
        <w:t xml:space="preserve">DISABILITY/HEALTH CONDITION </w:t>
      </w:r>
      <w:r w:rsidR="00FB12BA" w:rsidRPr="00EF648A">
        <w:rPr>
          <w:rFonts w:asciiTheme="minorHAnsi" w:hAnsiTheme="minorHAnsi" w:cstheme="minorHAnsi"/>
          <w:b/>
          <w:sz w:val="22"/>
          <w:szCs w:val="22"/>
        </w:rPr>
        <w:t>SUPPORTING DOCUMENTATION FORM</w:t>
      </w:r>
    </w:p>
    <w:p w14:paraId="0F17ED49" w14:textId="2D5EE35D" w:rsidR="00FB12BA" w:rsidRPr="00EF648A" w:rsidRDefault="00FB12BA" w:rsidP="2713AE18">
      <w:pPr>
        <w:spacing w:before="120"/>
        <w:ind w:right="180"/>
        <w:jc w:val="both"/>
        <w:rPr>
          <w:rFonts w:asciiTheme="minorHAnsi" w:hAnsiTheme="minorHAnsi" w:cstheme="minorBidi"/>
          <w:sz w:val="20"/>
          <w:szCs w:val="20"/>
        </w:rPr>
      </w:pPr>
      <w:r w:rsidRPr="2713AE18">
        <w:rPr>
          <w:rFonts w:asciiTheme="minorHAnsi" w:hAnsiTheme="minorHAnsi" w:cstheme="minorBidi"/>
          <w:sz w:val="20"/>
          <w:szCs w:val="20"/>
        </w:rPr>
        <w:t xml:space="preserve">A student seeking support for a health condition or disability must be able to provide appropriate documentation. This documentation, in addition to </w:t>
      </w:r>
      <w:r w:rsidR="00C54987" w:rsidRPr="2713AE18">
        <w:rPr>
          <w:rFonts w:asciiTheme="minorHAnsi" w:hAnsiTheme="minorHAnsi" w:cstheme="minorBidi"/>
          <w:sz w:val="20"/>
          <w:szCs w:val="20"/>
        </w:rPr>
        <w:t>a consultation</w:t>
      </w:r>
      <w:r w:rsidRPr="2713AE18">
        <w:rPr>
          <w:rFonts w:asciiTheme="minorHAnsi" w:hAnsiTheme="minorHAnsi" w:cstheme="minorBidi"/>
          <w:sz w:val="20"/>
          <w:szCs w:val="20"/>
        </w:rPr>
        <w:t xml:space="preserve"> with a Disability Advisor, assists in understanding the impact of the student’s health condition or disability on academic performance</w:t>
      </w:r>
      <w:r w:rsidR="00E15993" w:rsidRPr="2713AE18">
        <w:rPr>
          <w:rFonts w:asciiTheme="minorHAnsi" w:hAnsiTheme="minorHAnsi" w:cstheme="minorBidi"/>
          <w:sz w:val="20"/>
          <w:szCs w:val="20"/>
        </w:rPr>
        <w:t>,</w:t>
      </w:r>
      <w:r w:rsidRPr="2713AE18">
        <w:rPr>
          <w:rFonts w:asciiTheme="minorHAnsi" w:hAnsiTheme="minorHAnsi" w:cstheme="minorBidi"/>
          <w:sz w:val="20"/>
          <w:szCs w:val="20"/>
        </w:rPr>
        <w:t xml:space="preserve"> and in determining what facilities, services and educational adjustments may be appropriate. </w:t>
      </w:r>
      <w:r w:rsidR="009E26F0" w:rsidRPr="2713AE18">
        <w:rPr>
          <w:rFonts w:asciiTheme="minorHAnsi" w:hAnsiTheme="minorHAnsi" w:cstheme="minorBidi"/>
          <w:sz w:val="20"/>
          <w:szCs w:val="20"/>
        </w:rPr>
        <w:t>It will be stored confidentially within the unit, and not released except where required by law.</w:t>
      </w:r>
    </w:p>
    <w:p w14:paraId="61CD2AA4" w14:textId="7C9D420F" w:rsidR="00F4481F" w:rsidRPr="00EF648A" w:rsidRDefault="00CA64BB" w:rsidP="00863941">
      <w:pPr>
        <w:pStyle w:val="BlockText"/>
        <w:spacing w:before="80" w:after="80"/>
        <w:ind w:left="0" w:right="270"/>
        <w:rPr>
          <w:rFonts w:asciiTheme="minorHAnsi" w:hAnsiTheme="minorHAnsi" w:cstheme="minorBidi"/>
          <w:sz w:val="22"/>
          <w:szCs w:val="22"/>
        </w:rPr>
      </w:pPr>
      <w:r w:rsidRPr="2713AE18">
        <w:rPr>
          <w:rFonts w:asciiTheme="minorHAnsi" w:hAnsiTheme="minorHAnsi" w:cstheme="minorBidi"/>
          <w:b/>
          <w:bCs/>
          <w:i/>
          <w:iCs/>
          <w:sz w:val="22"/>
          <w:szCs w:val="22"/>
        </w:rPr>
        <w:t>Please note:</w:t>
      </w:r>
      <w:r w:rsidRPr="2713AE18">
        <w:rPr>
          <w:rFonts w:asciiTheme="minorHAnsi" w:hAnsiTheme="minorHAnsi" w:cstheme="minorBidi"/>
          <w:b/>
          <w:bCs/>
          <w:sz w:val="22"/>
          <w:szCs w:val="22"/>
        </w:rPr>
        <w:t xml:space="preserve"> Diagnosis of a learning disability</w:t>
      </w:r>
      <w:r w:rsidR="61E41E96" w:rsidRPr="2713AE1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2713AE18">
        <w:rPr>
          <w:rFonts w:asciiTheme="minorHAnsi" w:hAnsiTheme="minorHAnsi" w:cstheme="minorBidi"/>
          <w:b/>
          <w:bCs/>
          <w:sz w:val="22"/>
          <w:szCs w:val="22"/>
        </w:rPr>
        <w:t>must be accompanied by a psychological</w:t>
      </w:r>
      <w:r w:rsidR="31B44E15" w:rsidRPr="2713AE1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2713AE18">
        <w:rPr>
          <w:rFonts w:asciiTheme="minorHAnsi" w:hAnsiTheme="minorHAnsi" w:cstheme="minorBidi"/>
          <w:b/>
          <w:bCs/>
          <w:sz w:val="22"/>
          <w:szCs w:val="22"/>
        </w:rPr>
        <w:t>educational/psychometric assessment conducted by an appropriate professional.</w:t>
      </w:r>
    </w:p>
    <w:tbl>
      <w:tblPr>
        <w:tblStyle w:val="TableGrid"/>
        <w:tblW w:w="104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B12BA" w:rsidRPr="00EF648A" w14:paraId="10A126D5" w14:textId="77777777" w:rsidTr="006E29D4">
        <w:trPr>
          <w:trHeight w:val="1591"/>
        </w:trPr>
        <w:tc>
          <w:tcPr>
            <w:tcW w:w="10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9EDED"/>
          </w:tcPr>
          <w:p w14:paraId="70550795" w14:textId="250C3464" w:rsidR="00FB12BA" w:rsidRPr="00EF648A" w:rsidRDefault="5FCC961F" w:rsidP="70737ED0">
            <w:pPr>
              <w:tabs>
                <w:tab w:val="num" w:pos="142"/>
                <w:tab w:val="num" w:pos="360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Student Authority for Provision of Information</w:t>
            </w:r>
          </w:p>
          <w:p w14:paraId="6BA85732" w14:textId="0F4E39EB" w:rsidR="697086EC" w:rsidRPr="00EF648A" w:rsidRDefault="697086EC" w:rsidP="70737ED0">
            <w:pPr>
              <w:tabs>
                <w:tab w:val="num" w:pos="142"/>
                <w:tab w:val="num" w:pos="360"/>
              </w:tabs>
              <w:spacing w:before="0"/>
              <w:jc w:val="center"/>
              <w:rPr>
                <w:rFonts w:asciiTheme="minorHAnsi" w:hAnsiTheme="minorHAnsi" w:cstheme="minorHAnsi"/>
                <w:b/>
                <w:bCs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AU"/>
              </w:rPr>
              <w:t>THIS SECTION TO BE COMPLETED BY THE STUDENT ONLY</w:t>
            </w:r>
          </w:p>
          <w:p w14:paraId="05792806" w14:textId="77777777" w:rsidR="002E132A" w:rsidRPr="00EF648A" w:rsidRDefault="002E132A" w:rsidP="00AA37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  <w:p w14:paraId="62F66402" w14:textId="7B1C3DBB" w:rsidR="00FB12BA" w:rsidRPr="00EF648A" w:rsidRDefault="00FB12BA" w:rsidP="00AA37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I, (</w:t>
            </w:r>
            <w:r w:rsidRPr="00EF648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en-AU"/>
              </w:rPr>
              <w:t>print your full name</w:t>
            </w:r>
            <w:r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)</w:t>
            </w:r>
            <w:r w:rsidR="00C21C4D"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…..</w:t>
            </w:r>
            <w:r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…………………………………………………………………………………  Student ID: ……………………….</w:t>
            </w:r>
          </w:p>
          <w:p w14:paraId="21677FE3" w14:textId="77777777" w:rsidR="00FB12BA" w:rsidRPr="00EF648A" w:rsidRDefault="00FB12BA" w:rsidP="00AA37D1">
            <w:pPr>
              <w:widowControl w:val="0"/>
              <w:tabs>
                <w:tab w:val="left" w:pos="0"/>
                <w:tab w:val="left" w:pos="1301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give permission for the Health</w:t>
            </w:r>
            <w:r w:rsidR="007F0BF0"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/Mental Health</w:t>
            </w:r>
            <w:r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Practitioner to provi</w:t>
            </w:r>
            <w:r w:rsidR="00C90262"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de the information below and </w:t>
            </w:r>
            <w:r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any attachments. </w:t>
            </w:r>
          </w:p>
          <w:p w14:paraId="1AA1F52B" w14:textId="77777777" w:rsidR="00FB12BA" w:rsidRPr="00EF648A" w:rsidRDefault="00FB12BA" w:rsidP="00AA37D1">
            <w:pPr>
              <w:widowControl w:val="0"/>
              <w:tabs>
                <w:tab w:val="left" w:pos="0"/>
                <w:tab w:val="left" w:pos="1301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  <w:p w14:paraId="524733F5" w14:textId="77777777" w:rsidR="00FB12BA" w:rsidRPr="00EF648A" w:rsidRDefault="00FB12BA" w:rsidP="00AA37D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Student Signature: …………………………………………………….…………………………………</w:t>
            </w:r>
            <w:r w:rsidR="00E15993"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…..</w:t>
            </w:r>
            <w:r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  <w:r w:rsidR="00E15993"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  <w:r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Date: …………………………</w:t>
            </w:r>
            <w:r w:rsidR="00E15993" w:rsidRPr="00EF648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………</w:t>
            </w:r>
          </w:p>
        </w:tc>
      </w:tr>
    </w:tbl>
    <w:p w14:paraId="115B7147" w14:textId="128A6F29" w:rsidR="00FB12BA" w:rsidRPr="00EF648A" w:rsidRDefault="00F97401" w:rsidP="3FBD6D72">
      <w:pPr>
        <w:tabs>
          <w:tab w:val="num" w:pos="142"/>
          <w:tab w:val="num" w:pos="360"/>
        </w:tabs>
        <w:spacing w:before="240" w:after="240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3FBD6D72">
        <w:rPr>
          <w:rFonts w:asciiTheme="minorHAnsi" w:hAnsiTheme="minorHAnsi" w:cstheme="minorBidi"/>
          <w:b/>
          <w:bCs/>
          <w:sz w:val="28"/>
          <w:szCs w:val="28"/>
        </w:rPr>
        <w:t>REMAINDER OF THIS FORM</w:t>
      </w:r>
      <w:r w:rsidR="00D76605" w:rsidRPr="3FBD6D72">
        <w:rPr>
          <w:rFonts w:asciiTheme="minorHAnsi" w:hAnsiTheme="minorHAnsi" w:cstheme="minorBidi"/>
          <w:b/>
          <w:bCs/>
          <w:sz w:val="28"/>
          <w:szCs w:val="28"/>
        </w:rPr>
        <w:t xml:space="preserve"> TO BE COMPLETED BY PRACTITIONER ONLY</w:t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96"/>
        <w:gridCol w:w="5160"/>
      </w:tblGrid>
      <w:tr w:rsidR="00FB12BA" w:rsidRPr="00EF648A" w14:paraId="5E9A1B5F" w14:textId="77777777" w:rsidTr="22DF1053"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7C157799" w14:textId="39ECC796" w:rsidR="00FB12BA" w:rsidRPr="00EF648A" w:rsidRDefault="00FB12BA" w:rsidP="3FBD6D72">
            <w:pPr>
              <w:tabs>
                <w:tab w:val="num" w:pos="142"/>
                <w:tab w:val="num" w:pos="360"/>
              </w:tabs>
              <w:spacing w:before="0"/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</w:pPr>
            <w:r w:rsidRPr="3FBD6D72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Medical or Mental Health Professional’s Details  </w:t>
            </w:r>
            <w:r w:rsidR="002526CE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br/>
              <w:t>(see final page for appropriate professional)</w:t>
            </w:r>
          </w:p>
        </w:tc>
      </w:tr>
      <w:tr w:rsidR="009C73B2" w:rsidRPr="009C73B2" w14:paraId="58507DED" w14:textId="77777777" w:rsidTr="009C73B2"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A60668" w14:textId="03D09E8B" w:rsidR="009C73B2" w:rsidRPr="009C73B2" w:rsidRDefault="009C73B2" w:rsidP="009C73B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9C73B2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Student name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br/>
            </w:r>
          </w:p>
        </w:tc>
      </w:tr>
      <w:tr w:rsidR="00FB12BA" w:rsidRPr="00EF648A" w14:paraId="5A5BFB3B" w14:textId="77777777" w:rsidTr="22DF1053">
        <w:tc>
          <w:tcPr>
            <w:tcW w:w="10456" w:type="dxa"/>
            <w:gridSpan w:val="2"/>
          </w:tcPr>
          <w:p w14:paraId="5918EFD7" w14:textId="31317097" w:rsidR="00FB12BA" w:rsidRPr="00EF648A" w:rsidRDefault="00FB12BA" w:rsidP="00016B2F">
            <w:pPr>
              <w:tabs>
                <w:tab w:val="num" w:pos="142"/>
                <w:tab w:val="num" w:pos="360"/>
              </w:tabs>
              <w:spacing w:before="8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Duration</w:t>
            </w:r>
            <w:r w:rsidR="007F0BF0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of</w:t>
            </w: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practitioner’s </w:t>
            </w:r>
            <w:r w:rsidR="000A5AF4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(</w:t>
            </w:r>
            <w:r w:rsidR="00F97401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or practice’s) </w:t>
            </w:r>
            <w:r w:rsidR="000A5AF4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clinical history with</w:t>
            </w: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student:    ……  years   ……months</w:t>
            </w:r>
          </w:p>
          <w:p w14:paraId="2CB5ED43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</w:tr>
      <w:tr w:rsidR="00FB12BA" w:rsidRPr="00EF648A" w14:paraId="76EEF839" w14:textId="77777777" w:rsidTr="22DF1053">
        <w:tc>
          <w:tcPr>
            <w:tcW w:w="10456" w:type="dxa"/>
            <w:gridSpan w:val="2"/>
          </w:tcPr>
          <w:p w14:paraId="15C1E2C0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Practitioner Name:</w:t>
            </w:r>
          </w:p>
          <w:p w14:paraId="4A248AD5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</w:tr>
      <w:tr w:rsidR="00FB12BA" w:rsidRPr="00EF648A" w14:paraId="6D517D97" w14:textId="77777777" w:rsidTr="22DF1053">
        <w:tc>
          <w:tcPr>
            <w:tcW w:w="10456" w:type="dxa"/>
            <w:gridSpan w:val="2"/>
          </w:tcPr>
          <w:p w14:paraId="48B5A3A9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Qualifications/Title:</w:t>
            </w:r>
          </w:p>
          <w:p w14:paraId="7B545518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</w:tr>
      <w:tr w:rsidR="00FB12BA" w:rsidRPr="00EF648A" w14:paraId="2E766F58" w14:textId="77777777" w:rsidTr="00296B80">
        <w:tc>
          <w:tcPr>
            <w:tcW w:w="5296" w:type="dxa"/>
            <w:tcBorders>
              <w:bottom w:val="single" w:sz="4" w:space="0" w:color="auto"/>
            </w:tcBorders>
          </w:tcPr>
          <w:p w14:paraId="6A4BFE11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AHPRA Provider Number:</w:t>
            </w:r>
          </w:p>
        </w:tc>
        <w:tc>
          <w:tcPr>
            <w:tcW w:w="5160" w:type="dxa"/>
            <w:tcBorders>
              <w:bottom w:val="single" w:sz="4" w:space="0" w:color="auto"/>
            </w:tcBorders>
          </w:tcPr>
          <w:p w14:paraId="005EC7E4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Phone Number:</w:t>
            </w:r>
          </w:p>
          <w:p w14:paraId="4F273704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</w:tr>
      <w:tr w:rsidR="00FB12BA" w:rsidRPr="00EF648A" w14:paraId="24F1244C" w14:textId="77777777" w:rsidTr="00296B80">
        <w:trPr>
          <w:trHeight w:val="1474"/>
        </w:trPr>
        <w:tc>
          <w:tcPr>
            <w:tcW w:w="5296" w:type="dxa"/>
            <w:tcBorders>
              <w:top w:val="single" w:sz="4" w:space="0" w:color="auto"/>
              <w:bottom w:val="single" w:sz="8" w:space="0" w:color="auto"/>
            </w:tcBorders>
          </w:tcPr>
          <w:p w14:paraId="109A517F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Address/Practitioners Stamp:</w:t>
            </w:r>
          </w:p>
          <w:p w14:paraId="0B353667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1374C8EA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  <w:tc>
          <w:tcPr>
            <w:tcW w:w="5160" w:type="dxa"/>
            <w:tcBorders>
              <w:top w:val="single" w:sz="4" w:space="0" w:color="auto"/>
              <w:bottom w:val="single" w:sz="8" w:space="0" w:color="auto"/>
            </w:tcBorders>
          </w:tcPr>
          <w:p w14:paraId="024C7508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Practitioner’s Signature:</w:t>
            </w:r>
          </w:p>
          <w:p w14:paraId="4A3253FA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07CC6DC6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489C0824" w14:textId="77777777" w:rsidR="00FB12BA" w:rsidRPr="00EF648A" w:rsidRDefault="00FB12BA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Date:</w:t>
            </w:r>
            <w:r w:rsidR="007F0BF0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         /              /</w:t>
            </w:r>
          </w:p>
        </w:tc>
      </w:tr>
      <w:tr w:rsidR="00011B80" w:rsidRPr="00EF648A" w14:paraId="614D3BA2" w14:textId="77777777" w:rsidTr="00AC0E27">
        <w:trPr>
          <w:trHeight w:val="375"/>
        </w:trPr>
        <w:tc>
          <w:tcPr>
            <w:tcW w:w="5296" w:type="dxa"/>
            <w:tcBorders>
              <w:top w:val="single" w:sz="8" w:space="0" w:color="auto"/>
              <w:bottom w:val="single" w:sz="4" w:space="0" w:color="auto"/>
              <w:right w:val="nil"/>
            </w:tcBorders>
          </w:tcPr>
          <w:p w14:paraId="1374A972" w14:textId="77777777" w:rsidR="00011B80" w:rsidRPr="00EF648A" w:rsidRDefault="00011B80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60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7D953CDF" w14:textId="77777777" w:rsidR="00011B80" w:rsidRPr="00EF648A" w:rsidRDefault="00011B80" w:rsidP="00AA37D1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12BA" w:rsidRPr="00EF648A" w14:paraId="42C02FB7" w14:textId="77777777" w:rsidTr="22DF1053">
        <w:trPr>
          <w:trHeight w:val="624"/>
        </w:trPr>
        <w:tc>
          <w:tcPr>
            <w:tcW w:w="10456" w:type="dxa"/>
            <w:gridSpan w:val="2"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198C9F19" w14:textId="5DF2B827" w:rsidR="00AB634D" w:rsidRPr="00EF648A" w:rsidRDefault="00FB12BA" w:rsidP="22DF1053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</w:pPr>
            <w:r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>Professional Documentation –</w:t>
            </w:r>
            <w:r w:rsidR="00FF0865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 </w:t>
            </w:r>
            <w:r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to be completed by </w:t>
            </w:r>
            <w:r w:rsidR="00AB634D"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the </w:t>
            </w:r>
            <w:r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>treating practitioner</w:t>
            </w:r>
            <w:r w:rsidR="002526CE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 </w:t>
            </w:r>
            <w:r w:rsidR="00AB634D"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in discussion with the </w:t>
            </w:r>
            <w:r w:rsidR="00355177"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>patient/</w:t>
            </w:r>
            <w:r w:rsidR="00AB634D"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>student.</w:t>
            </w:r>
            <w:r w:rsidR="00671987"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AU"/>
              </w:rPr>
              <w:t xml:space="preserve"> </w:t>
            </w:r>
          </w:p>
        </w:tc>
      </w:tr>
      <w:tr w:rsidR="008E6C4A" w:rsidRPr="00EF648A" w14:paraId="32F675DF" w14:textId="77777777" w:rsidTr="22DF1053">
        <w:trPr>
          <w:trHeight w:val="624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7FEE" w14:textId="77777777" w:rsidR="008E6C4A" w:rsidRPr="00EF648A" w:rsidRDefault="008E6C4A" w:rsidP="002A54B9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Clinical Diagnosis or Symptoms 1 </w:t>
            </w:r>
            <w:r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(based on relevant diagnostic criteria)</w:t>
            </w: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:</w:t>
            </w:r>
          </w:p>
          <w:p w14:paraId="0852A68E" w14:textId="77777777" w:rsidR="008E6C4A" w:rsidRPr="00EF648A" w:rsidRDefault="008E6C4A" w:rsidP="002A54B9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65CC47F0" w14:textId="77777777" w:rsidR="008E6C4A" w:rsidRPr="00EF648A" w:rsidRDefault="008E6C4A" w:rsidP="002A54B9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8F09E6C" w14:textId="77777777" w:rsidR="008E6C4A" w:rsidRPr="00EF648A" w:rsidRDefault="00F5443C" w:rsidP="002A54B9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32"/>
                  <w:szCs w:val="32"/>
                  <w:shd w:val="clear" w:color="auto" w:fill="E6E6E6"/>
                </w:rPr>
                <w:id w:val="-57783562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6C4A" w:rsidRPr="00EF648A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E6C4A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Ongoing, continuous</w:t>
            </w:r>
            <w:r w:rsidR="008E6C4A"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   </w:t>
            </w:r>
            <w:r w:rsidR="008E6C4A" w:rsidRPr="00EF648A">
              <w:rPr>
                <w:rFonts w:asciiTheme="minorHAnsi" w:eastAsia="MS Gothic" w:hAnsiTheme="minorHAnsi" w:cstheme="minorHAns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color w:val="2B579A"/>
                  <w:sz w:val="32"/>
                  <w:szCs w:val="32"/>
                  <w:shd w:val="clear" w:color="auto" w:fill="E6E6E6"/>
                </w:rPr>
                <w:id w:val="-535887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6C4A" w:rsidRPr="00EF648A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E6C4A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Ongoing, episodic</w:t>
            </w:r>
            <w:r w:rsidR="008E6C4A"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   </w:t>
            </w:r>
            <w:sdt>
              <w:sdtPr>
                <w:rPr>
                  <w:rFonts w:asciiTheme="minorHAnsi" w:eastAsia="MS Gothic" w:hAnsiTheme="minorHAnsi" w:cstheme="minorHAnsi"/>
                  <w:color w:val="2B579A"/>
                  <w:sz w:val="32"/>
                  <w:szCs w:val="32"/>
                  <w:shd w:val="clear" w:color="auto" w:fill="E6E6E6"/>
                </w:rPr>
                <w:id w:val="378978816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6C4A" w:rsidRPr="00EF648A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E6C4A"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r w:rsidR="008E6C4A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Temporary until</w:t>
            </w:r>
            <w:r w:rsidR="008E6C4A"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……………………………</w:t>
            </w:r>
          </w:p>
          <w:p w14:paraId="71FA8613" w14:textId="77777777" w:rsidR="008E6C4A" w:rsidRPr="00EF648A" w:rsidRDefault="008E6C4A" w:rsidP="002A54B9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E6C4A" w:rsidRPr="00EF648A" w14:paraId="5C74C956" w14:textId="77777777" w:rsidTr="009C73B2">
        <w:trPr>
          <w:trHeight w:val="70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C64D" w14:textId="3B5A3B6A" w:rsidR="008E6C4A" w:rsidRPr="00EF648A" w:rsidRDefault="008E6C4A" w:rsidP="002A54B9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Clinical Diagnosis or Symptoms </w:t>
            </w:r>
            <w:r w:rsidR="002A200C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2</w:t>
            </w: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 xml:space="preserve"> </w:t>
            </w:r>
            <w:r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(based on relevant diagnostic criteria)</w:t>
            </w: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:</w:t>
            </w:r>
          </w:p>
          <w:p w14:paraId="1C084D18" w14:textId="77777777" w:rsidR="008E6C4A" w:rsidRPr="00EF648A" w:rsidRDefault="008E6C4A" w:rsidP="002A54B9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  <w:p w14:paraId="05825263" w14:textId="77777777" w:rsidR="008E6C4A" w:rsidRPr="00EF648A" w:rsidRDefault="008E6C4A" w:rsidP="002A54B9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703E625" w14:textId="3F3CBF6C" w:rsidR="008E6C4A" w:rsidRDefault="00F5443C" w:rsidP="009C73B2">
            <w:pPr>
              <w:tabs>
                <w:tab w:val="num" w:pos="142"/>
                <w:tab w:val="num" w:pos="360"/>
              </w:tabs>
              <w:spacing w:before="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2B579A"/>
                  <w:sz w:val="32"/>
                  <w:szCs w:val="32"/>
                  <w:shd w:val="clear" w:color="auto" w:fill="E6E6E6"/>
                </w:rPr>
                <w:id w:val="-151114181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6C4A" w:rsidRPr="00EF648A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E6C4A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Ongoing, continuous</w:t>
            </w:r>
            <w:r w:rsidR="008E6C4A"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   </w:t>
            </w:r>
            <w:r w:rsidR="008E6C4A" w:rsidRPr="00EF648A">
              <w:rPr>
                <w:rFonts w:asciiTheme="minorHAnsi" w:eastAsia="MS Gothic" w:hAnsiTheme="minorHAnsi" w:cstheme="minorHAnsi"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eastAsia="MS Gothic" w:hAnsiTheme="minorHAnsi" w:cstheme="minorHAnsi"/>
                  <w:color w:val="2B579A"/>
                  <w:sz w:val="32"/>
                  <w:szCs w:val="32"/>
                  <w:shd w:val="clear" w:color="auto" w:fill="E6E6E6"/>
                </w:rPr>
                <w:id w:val="934016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6C4A" w:rsidRPr="00EF648A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E6C4A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Ongoing, episodic</w:t>
            </w:r>
            <w:r w:rsidR="008E6C4A"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   </w:t>
            </w:r>
            <w:sdt>
              <w:sdtPr>
                <w:rPr>
                  <w:rFonts w:asciiTheme="minorHAnsi" w:eastAsia="MS Gothic" w:hAnsiTheme="minorHAnsi" w:cstheme="minorHAnsi"/>
                  <w:color w:val="2B579A"/>
                  <w:sz w:val="32"/>
                  <w:szCs w:val="32"/>
                  <w:shd w:val="clear" w:color="auto" w:fill="E6E6E6"/>
                </w:rPr>
                <w:id w:val="5010824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E6C4A" w:rsidRPr="00EF648A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="008E6C4A"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r w:rsidR="008E6C4A"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Temporary until</w:t>
            </w:r>
            <w:r w:rsidR="008E6C4A" w:rsidRPr="00EF648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……………………………</w:t>
            </w:r>
          </w:p>
          <w:p w14:paraId="40E997E3" w14:textId="6965F20E" w:rsidR="00CA75E5" w:rsidRPr="00CA75E5" w:rsidRDefault="00CA75E5" w:rsidP="00CA75E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6590" w:rsidRPr="00EF648A" w14:paraId="2DDCF97F" w14:textId="77777777" w:rsidTr="00367810">
        <w:trPr>
          <w:trHeight w:val="182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C9568C6" w14:textId="4FCAA3ED" w:rsidR="00817CDB" w:rsidRPr="00817CDB" w:rsidRDefault="00817CDB" w:rsidP="00817CDB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17CD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Educational impact of condition(s) </w:t>
            </w:r>
            <w:r w:rsidRPr="00817CD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This information will be used by the Disability Advisor, in consultation with the student, to determine the reasonable adjustments required while considering the inherent requirements of the course.  </w:t>
            </w:r>
          </w:p>
          <w:p w14:paraId="2CC57317" w14:textId="7F714D88" w:rsidR="00E815CD" w:rsidRPr="00EF648A" w:rsidRDefault="00817CDB" w:rsidP="00FF0865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817CDB">
              <w:rPr>
                <w:rFonts w:asciiTheme="minorHAnsi" w:hAnsiTheme="minorHAnsi" w:cstheme="minorHAnsi"/>
                <w:bCs/>
                <w:sz w:val="22"/>
                <w:szCs w:val="22"/>
                <w:lang w:val="en-AU"/>
              </w:rPr>
              <w:t>Please indicate how the student’s condition(s), associated symptoms, including the impact of any medications or treatments impact on any of the following aspects of university study:</w:t>
            </w:r>
          </w:p>
        </w:tc>
      </w:tr>
      <w:tr w:rsidR="00986AB2" w:rsidRPr="00EF648A" w14:paraId="7D743F9E" w14:textId="77777777" w:rsidTr="00367810">
        <w:trPr>
          <w:trHeight w:val="253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6C1EF" w14:textId="17718A92" w:rsidR="001A6C4D" w:rsidRPr="00EF648A" w:rsidRDefault="1E9C13E7" w:rsidP="3FBD6D7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3FBD6D7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Coursework and assignment completion:</w:t>
            </w:r>
            <w:r w:rsidR="7E5AC6EE" w:rsidRPr="3FBD6D7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  <w:r w:rsidR="3F07329F" w:rsidRPr="3FBD6D7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(where deemed reasonable adjustment, </w:t>
            </w:r>
            <w:r w:rsidR="006A735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the EIP can be used to request extensions of 1-2 weeks)</w:t>
            </w:r>
            <w:r w:rsidR="3F07329F" w:rsidRPr="3FBD6D7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6D18016D" w14:textId="05262EF8" w:rsidR="001A6C4D" w:rsidRPr="00EF648A" w:rsidRDefault="001A6C4D" w:rsidP="0096315F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4E49E96" w14:textId="71A4A6B3" w:rsidR="003639DD" w:rsidRPr="00EF648A" w:rsidRDefault="003639DD" w:rsidP="0096315F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9C026F" w14:textId="00163B43" w:rsidR="003639DD" w:rsidRPr="00EF648A" w:rsidRDefault="003639DD" w:rsidP="0096315F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EC3222" w14:textId="534C366B" w:rsidR="003639DD" w:rsidRPr="00EF648A" w:rsidRDefault="003639DD" w:rsidP="0096315F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D075EC" w14:textId="3148AA6A" w:rsidR="003639DD" w:rsidRPr="00EF648A" w:rsidRDefault="003639DD" w:rsidP="0096315F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BE6984" w14:textId="77777777" w:rsidR="003639DD" w:rsidRPr="00EF648A" w:rsidRDefault="003639DD" w:rsidP="0096315F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34A88F1" w14:textId="316AE676" w:rsidR="001A6C4D" w:rsidRPr="00EF648A" w:rsidRDefault="001A6C4D" w:rsidP="0096315F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C6DC7" w:rsidRPr="00EF648A" w14:paraId="4661D1C2" w14:textId="77777777" w:rsidTr="00367810">
        <w:trPr>
          <w:trHeight w:val="253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02F1" w14:textId="106B01BC" w:rsidR="00EC6DC7" w:rsidRPr="00EF648A" w:rsidRDefault="00544F56" w:rsidP="3FBD6D7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Lecture, </w:t>
            </w:r>
            <w:r w:rsidR="0050098C"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tutorial,</w:t>
            </w:r>
            <w:r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and workshop participation (including </w:t>
            </w:r>
            <w:r w:rsidR="394C85E2"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vision, hearing</w:t>
            </w:r>
            <w:r w:rsidR="00FB3B24"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, </w:t>
            </w:r>
            <w:r w:rsidR="004C3DE0"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scheduling and </w:t>
            </w:r>
            <w:r w:rsidRPr="22DF1053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attendance):</w:t>
            </w:r>
          </w:p>
        </w:tc>
      </w:tr>
      <w:tr w:rsidR="00544F56" w:rsidRPr="00EF648A" w14:paraId="5981D103" w14:textId="77777777" w:rsidTr="00367810">
        <w:trPr>
          <w:trHeight w:val="253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1F62" w14:textId="1428674C" w:rsidR="00544F56" w:rsidRPr="00EF648A" w:rsidRDefault="006253B2" w:rsidP="0096315F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</w:rPr>
              <w:t>Examinations:</w:t>
            </w:r>
          </w:p>
        </w:tc>
      </w:tr>
      <w:tr w:rsidR="006253B2" w:rsidRPr="00EF648A" w14:paraId="6FD9456F" w14:textId="77777777" w:rsidTr="00367810">
        <w:trPr>
          <w:trHeight w:val="253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B453" w14:textId="77777777" w:rsidR="00EF5188" w:rsidRDefault="00EF5188" w:rsidP="00EF5188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EF648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Clinical/professional/community placement:</w:t>
            </w:r>
          </w:p>
          <w:p w14:paraId="09BE97FC" w14:textId="09926030" w:rsidR="006253B2" w:rsidRPr="00EF648A" w:rsidRDefault="006253B2" w:rsidP="3FBD6D72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</w:tr>
      <w:tr w:rsidR="006253B2" w:rsidRPr="00EF648A" w14:paraId="6CC660FF" w14:textId="77777777" w:rsidTr="00367810">
        <w:trPr>
          <w:trHeight w:val="2537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0FC28" w14:textId="1AD84562" w:rsidR="00EF5188" w:rsidRPr="00EF648A" w:rsidRDefault="00EF5188" w:rsidP="0096315F">
            <w:pPr>
              <w:tabs>
                <w:tab w:val="num" w:pos="142"/>
                <w:tab w:val="num" w:pos="360"/>
              </w:tabs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3FBD6D72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Physical access and campus mobility:</w:t>
            </w:r>
          </w:p>
        </w:tc>
      </w:tr>
    </w:tbl>
    <w:p w14:paraId="08AA10A7" w14:textId="5C024BCA" w:rsidR="00D93C4B" w:rsidRPr="00EF648A" w:rsidRDefault="00D93C4B" w:rsidP="00AC7EF3">
      <w:pPr>
        <w:spacing w:before="0"/>
        <w:ind w:right="108"/>
        <w:jc w:val="right"/>
        <w:rPr>
          <w:rFonts w:asciiTheme="minorHAnsi" w:hAnsiTheme="minorHAnsi" w:cstheme="minorHAnsi"/>
          <w:spacing w:val="-1"/>
          <w:sz w:val="22"/>
          <w:szCs w:val="22"/>
        </w:rPr>
      </w:pPr>
    </w:p>
    <w:p w14:paraId="5F226C29" w14:textId="77777777" w:rsidR="00D93C4B" w:rsidRPr="00EF648A" w:rsidRDefault="00D93C4B">
      <w:pPr>
        <w:spacing w:before="0" w:after="160" w:line="259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EF648A">
        <w:rPr>
          <w:rFonts w:asciiTheme="minorHAnsi" w:hAnsiTheme="minorHAnsi" w:cstheme="minorHAnsi"/>
          <w:spacing w:val="-1"/>
          <w:sz w:val="22"/>
          <w:szCs w:val="22"/>
        </w:rPr>
        <w:br w:type="page"/>
      </w:r>
    </w:p>
    <w:tbl>
      <w:tblPr>
        <w:tblStyle w:val="GridTable2-Accent3"/>
        <w:tblW w:w="0" w:type="auto"/>
        <w:tblLook w:val="04A0" w:firstRow="1" w:lastRow="0" w:firstColumn="1" w:lastColumn="0" w:noHBand="0" w:noVBand="1"/>
      </w:tblPr>
      <w:tblGrid>
        <w:gridCol w:w="5310"/>
        <w:gridCol w:w="5311"/>
      </w:tblGrid>
      <w:tr w:rsidR="00904D31" w:rsidRPr="00EF648A" w14:paraId="54E7065C" w14:textId="77777777" w:rsidTr="3FBD6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59B4CDE4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lastRenderedPageBreak/>
              <w:t>Condition</w:t>
            </w:r>
          </w:p>
        </w:tc>
        <w:tc>
          <w:tcPr>
            <w:tcW w:w="5311" w:type="dxa"/>
          </w:tcPr>
          <w:p w14:paraId="084B8982" w14:textId="77777777" w:rsidR="00904D31" w:rsidRPr="00EF648A" w:rsidRDefault="48DB9976" w:rsidP="3FBD6D72">
            <w:pPr>
              <w:spacing w:before="0" w:after="160" w:line="27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pacing w:val="-1"/>
                <w:sz w:val="22"/>
                <w:szCs w:val="22"/>
              </w:rPr>
            </w:pPr>
            <w:r w:rsidRPr="3FBD6D72">
              <w:rPr>
                <w:rFonts w:asciiTheme="minorHAnsi" w:hAnsiTheme="minorHAnsi" w:cstheme="minorBidi"/>
                <w:spacing w:val="-1"/>
                <w:sz w:val="22"/>
                <w:szCs w:val="22"/>
              </w:rPr>
              <w:t>Appropriate medical professional</w:t>
            </w:r>
          </w:p>
        </w:tc>
      </w:tr>
      <w:tr w:rsidR="00904D31" w:rsidRPr="00EF648A" w14:paraId="7FE02B87" w14:textId="77777777" w:rsidTr="3FBD6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DEBD1DC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Medical (e.g. chronic fatigue syndrome, autoimmune disorders, diabetes)</w:t>
            </w:r>
          </w:p>
        </w:tc>
        <w:tc>
          <w:tcPr>
            <w:tcW w:w="5311" w:type="dxa"/>
          </w:tcPr>
          <w:p w14:paraId="1ADEC7FB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GP (with a clinical history with the patient)</w:t>
            </w:r>
          </w:p>
          <w:p w14:paraId="6FAAA09A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Relevant specialist</w:t>
            </w:r>
          </w:p>
        </w:tc>
      </w:tr>
      <w:tr w:rsidR="00904D31" w:rsidRPr="00EF648A" w14:paraId="571FD62D" w14:textId="77777777" w:rsidTr="3FBD6D72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55F2D659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Physical Impairment (e.g. spinal cord injury, amputation, paraplegia)</w:t>
            </w:r>
          </w:p>
        </w:tc>
        <w:tc>
          <w:tcPr>
            <w:tcW w:w="5311" w:type="dxa"/>
          </w:tcPr>
          <w:p w14:paraId="6015FB5B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Relevant specialist</w:t>
            </w:r>
          </w:p>
          <w:p w14:paraId="4658C8E5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GP (with a clinical history with the patient)</w:t>
            </w:r>
          </w:p>
        </w:tc>
      </w:tr>
      <w:tr w:rsidR="00904D31" w:rsidRPr="00EF648A" w14:paraId="40C7C359" w14:textId="77777777" w:rsidTr="3FBD6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7B686625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Hearing</w:t>
            </w:r>
          </w:p>
        </w:tc>
        <w:tc>
          <w:tcPr>
            <w:tcW w:w="5311" w:type="dxa"/>
          </w:tcPr>
          <w:p w14:paraId="6F23858F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Registered Audiologist</w:t>
            </w:r>
          </w:p>
        </w:tc>
      </w:tr>
      <w:tr w:rsidR="00904D31" w:rsidRPr="00EF648A" w14:paraId="782B7B67" w14:textId="77777777" w:rsidTr="3FBD6D72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A9E05AC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Neurological (e.g. multiple sclerosis, Spina bifida, cerebral palsy, acquired brain injury)</w:t>
            </w:r>
          </w:p>
        </w:tc>
        <w:tc>
          <w:tcPr>
            <w:tcW w:w="5311" w:type="dxa"/>
          </w:tcPr>
          <w:p w14:paraId="2B4C773F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Relevant specialist</w:t>
            </w:r>
          </w:p>
          <w:p w14:paraId="2F87649C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GP (with a clinical history with the patient)</w:t>
            </w:r>
          </w:p>
        </w:tc>
      </w:tr>
      <w:tr w:rsidR="00904D31" w:rsidRPr="00EF648A" w14:paraId="1FD0C358" w14:textId="77777777" w:rsidTr="3FBD6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372A0A3E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Mental health condition (e.g. depression, anxiety, bipolar disorder, post-traumatic stress disorder)</w:t>
            </w:r>
          </w:p>
        </w:tc>
        <w:tc>
          <w:tcPr>
            <w:tcW w:w="5311" w:type="dxa"/>
          </w:tcPr>
          <w:p w14:paraId="62D7AEAF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Psychiatrist</w:t>
            </w:r>
          </w:p>
          <w:p w14:paraId="07555854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Registered Psychologist</w:t>
            </w:r>
          </w:p>
          <w:p w14:paraId="702A3F71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GP (with a clinical history with the patient)</w:t>
            </w:r>
          </w:p>
        </w:tc>
      </w:tr>
      <w:tr w:rsidR="00904D31" w:rsidRPr="00EF648A" w14:paraId="7800B255" w14:textId="77777777" w:rsidTr="3FBD6D72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26E2D306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Vision</w:t>
            </w:r>
          </w:p>
        </w:tc>
        <w:tc>
          <w:tcPr>
            <w:tcW w:w="5311" w:type="dxa"/>
          </w:tcPr>
          <w:p w14:paraId="66C64EAA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Ophthalmologist</w:t>
            </w:r>
          </w:p>
          <w:p w14:paraId="60C4C684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Specialist vision testing service (e.g. Vision Australia)</w:t>
            </w:r>
          </w:p>
        </w:tc>
      </w:tr>
      <w:tr w:rsidR="00904D31" w:rsidRPr="00EF648A" w14:paraId="176E9F6E" w14:textId="77777777" w:rsidTr="3FBD6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DC654CC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Temporary condition or injury (e.g. fractured limbs affecting mobility or capacity to write/type)</w:t>
            </w:r>
          </w:p>
        </w:tc>
        <w:tc>
          <w:tcPr>
            <w:tcW w:w="5311" w:type="dxa"/>
          </w:tcPr>
          <w:p w14:paraId="4CB001EE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Relevant specialist</w:t>
            </w:r>
          </w:p>
          <w:p w14:paraId="1746EFEA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>GP (with a clinical history with the patient)</w:t>
            </w:r>
          </w:p>
        </w:tc>
      </w:tr>
      <w:tr w:rsidR="00904D31" w:rsidRPr="00EF648A" w14:paraId="3A7C4684" w14:textId="77777777" w:rsidTr="3FBD6D72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09E6F404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Learning disorders (e.g. dyslexia, information processing, dyscalculia, dysgraphia) </w:t>
            </w:r>
          </w:p>
        </w:tc>
        <w:tc>
          <w:tcPr>
            <w:tcW w:w="5311" w:type="dxa"/>
          </w:tcPr>
          <w:p w14:paraId="7C2BE1A4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Relevant specialist </w:t>
            </w: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br/>
              <w:t>(see documentation guidelines for additional documentation requirements)</w:t>
            </w:r>
          </w:p>
        </w:tc>
      </w:tr>
      <w:tr w:rsidR="00904D31" w:rsidRPr="00EF648A" w14:paraId="1BD818D6" w14:textId="77777777" w:rsidTr="3FBD6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CAA0C32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Autism spectrum disorder</w:t>
            </w:r>
          </w:p>
        </w:tc>
        <w:tc>
          <w:tcPr>
            <w:tcW w:w="5311" w:type="dxa"/>
          </w:tcPr>
          <w:p w14:paraId="32A2B6A0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Psychiatrist </w:t>
            </w:r>
          </w:p>
          <w:p w14:paraId="2744F783" w14:textId="77777777" w:rsidR="00904D31" w:rsidRPr="00EF648A" w:rsidRDefault="4362B5B1" w:rsidP="7EAF7D7A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</w:pPr>
            <w:r w:rsidRPr="7EAF7D7A"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  <w:t xml:space="preserve">Registered Psychologist </w:t>
            </w:r>
            <w:r w:rsidR="00904D31"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br/>
            </w:r>
          </w:p>
        </w:tc>
      </w:tr>
      <w:tr w:rsidR="00904D31" w:rsidRPr="00EF648A" w14:paraId="7452B1D2" w14:textId="77777777" w:rsidTr="3FBD6D72">
        <w:trPr>
          <w:trHeight w:val="1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</w:tcPr>
          <w:p w14:paraId="4C3D7EB7" w14:textId="77777777" w:rsidR="00904D31" w:rsidRPr="00EF648A" w:rsidRDefault="00904D31" w:rsidP="002A54B9">
            <w:pPr>
              <w:spacing w:before="0" w:after="160" w:line="270" w:lineRule="auto"/>
              <w:rPr>
                <w:rFonts w:asciiTheme="minorHAnsi" w:hAnsiTheme="minorHAnsi" w:cstheme="minorHAnsi"/>
                <w:spacing w:val="-1"/>
                <w:sz w:val="22"/>
                <w:szCs w:val="22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Attention deficit (hyperactivity) disorder (ADHD/ADD)</w:t>
            </w:r>
          </w:p>
        </w:tc>
        <w:tc>
          <w:tcPr>
            <w:tcW w:w="5311" w:type="dxa"/>
          </w:tcPr>
          <w:p w14:paraId="6E331C6D" w14:textId="77777777" w:rsidR="00904D31" w:rsidRPr="00EF648A" w:rsidRDefault="00904D31" w:rsidP="002A54B9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</w:pPr>
            <w:r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t xml:space="preserve">Psychiatrist </w:t>
            </w:r>
          </w:p>
          <w:p w14:paraId="39D67BA8" w14:textId="77777777" w:rsidR="00904D31" w:rsidRPr="00EF648A" w:rsidRDefault="4362B5B1" w:rsidP="7EAF7D7A">
            <w:pPr>
              <w:pStyle w:val="ListParagraph"/>
              <w:numPr>
                <w:ilvl w:val="0"/>
                <w:numId w:val="4"/>
              </w:numPr>
              <w:spacing w:before="0" w:after="160" w:line="270" w:lineRule="auto"/>
              <w:ind w:left="3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</w:pPr>
            <w:r w:rsidRPr="7EAF7D7A"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  <w:t xml:space="preserve">Registered Psychologist </w:t>
            </w:r>
            <w:r w:rsidR="00904D31" w:rsidRPr="00EF648A">
              <w:rPr>
                <w:rFonts w:asciiTheme="minorHAnsi" w:hAnsiTheme="minorHAnsi" w:cstheme="minorHAnsi"/>
                <w:spacing w:val="-1"/>
                <w:sz w:val="22"/>
                <w:szCs w:val="22"/>
                <w:lang w:val="en-US"/>
              </w:rPr>
              <w:br/>
            </w:r>
          </w:p>
        </w:tc>
      </w:tr>
    </w:tbl>
    <w:p w14:paraId="032C77F3" w14:textId="77777777" w:rsidR="00FB12BA" w:rsidRPr="00EF648A" w:rsidRDefault="00FB12BA" w:rsidP="00AC7EF3">
      <w:pPr>
        <w:spacing w:before="0"/>
        <w:ind w:right="108"/>
        <w:jc w:val="right"/>
        <w:rPr>
          <w:rFonts w:asciiTheme="minorHAnsi" w:hAnsiTheme="minorHAnsi" w:cstheme="minorHAnsi"/>
          <w:spacing w:val="-1"/>
          <w:sz w:val="22"/>
          <w:szCs w:val="22"/>
        </w:rPr>
      </w:pPr>
    </w:p>
    <w:sectPr w:rsidR="00FB12BA" w:rsidRPr="00EF648A" w:rsidSect="00AC7EF3">
      <w:footerReference w:type="default" r:id="rId12"/>
      <w:pgSz w:w="11906" w:h="16838"/>
      <w:pgMar w:top="426" w:right="566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05B70" w14:textId="77777777" w:rsidR="00F5443C" w:rsidRDefault="00F5443C" w:rsidP="00AC7EF3">
      <w:pPr>
        <w:spacing w:before="0"/>
      </w:pPr>
      <w:r>
        <w:separator/>
      </w:r>
    </w:p>
  </w:endnote>
  <w:endnote w:type="continuationSeparator" w:id="0">
    <w:p w14:paraId="132123C0" w14:textId="77777777" w:rsidR="00F5443C" w:rsidRDefault="00F5443C" w:rsidP="00AC7EF3">
      <w:pPr>
        <w:spacing w:before="0"/>
      </w:pPr>
      <w:r>
        <w:continuationSeparator/>
      </w:r>
    </w:p>
  </w:endnote>
  <w:endnote w:type="continuationNotice" w:id="1">
    <w:p w14:paraId="39655957" w14:textId="77777777" w:rsidR="00F5443C" w:rsidRDefault="00F5443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C8C7F" w14:textId="36668C56" w:rsidR="00E8502B" w:rsidRPr="00205066" w:rsidRDefault="00CA75E5" w:rsidP="00CA75E5">
    <w:pPr>
      <w:pStyle w:val="Footer"/>
      <w:tabs>
        <w:tab w:val="clear" w:pos="9026"/>
        <w:tab w:val="center" w:pos="5315"/>
        <w:tab w:val="right" w:pos="7655"/>
        <w:tab w:val="right" w:pos="10631"/>
      </w:tabs>
      <w:rPr>
        <w:rFonts w:asciiTheme="minorHAnsi" w:hAnsiTheme="minorHAnsi" w:cstheme="minorHAnsi"/>
        <w:sz w:val="22"/>
        <w:szCs w:val="22"/>
      </w:rPr>
    </w:pPr>
    <w:r>
      <w:tab/>
    </w:r>
    <w:r w:rsidRPr="00205066">
      <w:rPr>
        <w:rFonts w:asciiTheme="minorHAnsi" w:hAnsiTheme="minorHAnsi" w:cstheme="minorHAnsi"/>
        <w:sz w:val="22"/>
        <w:szCs w:val="22"/>
      </w:rPr>
      <w:tab/>
    </w:r>
    <w:sdt>
      <w:sdtPr>
        <w:rPr>
          <w:rFonts w:asciiTheme="minorHAnsi" w:hAnsiTheme="minorHAnsi" w:cstheme="minorHAnsi"/>
          <w:sz w:val="22"/>
          <w:szCs w:val="22"/>
        </w:rPr>
        <w:id w:val="-14755961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2"/>
              <w:szCs w:val="22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E8502B" w:rsidRPr="00205066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8502B" w:rsidRPr="0020506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="00E8502B" w:rsidRPr="00205066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8502B" w:rsidRPr="0020506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="00E8502B" w:rsidRPr="002050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  <w:r w:rsidRPr="00205066">
      <w:rPr>
        <w:rFonts w:asciiTheme="minorHAnsi" w:hAnsiTheme="minorHAnsi" w:cstheme="minorHAnsi"/>
        <w:sz w:val="22"/>
        <w:szCs w:val="22"/>
      </w:rPr>
      <w:tab/>
    </w:r>
    <w:r w:rsidRPr="00205066">
      <w:rPr>
        <w:rFonts w:asciiTheme="minorHAnsi" w:hAnsiTheme="minorHAnsi" w:cstheme="minorHAnsi"/>
        <w:sz w:val="22"/>
        <w:szCs w:val="22"/>
      </w:rPr>
      <w:tab/>
      <w:t>Updated: September 2021</w:t>
    </w:r>
  </w:p>
  <w:p w14:paraId="10CFDF2C" w14:textId="77777777" w:rsidR="00AC7EF3" w:rsidRDefault="00AC7E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84C61" w14:textId="77777777" w:rsidR="00F5443C" w:rsidRDefault="00F5443C" w:rsidP="00AC7EF3">
      <w:pPr>
        <w:spacing w:before="0"/>
      </w:pPr>
      <w:r>
        <w:separator/>
      </w:r>
    </w:p>
  </w:footnote>
  <w:footnote w:type="continuationSeparator" w:id="0">
    <w:p w14:paraId="674654F9" w14:textId="77777777" w:rsidR="00F5443C" w:rsidRDefault="00F5443C" w:rsidP="00AC7EF3">
      <w:pPr>
        <w:spacing w:before="0"/>
      </w:pPr>
      <w:r>
        <w:continuationSeparator/>
      </w:r>
    </w:p>
  </w:footnote>
  <w:footnote w:type="continuationNotice" w:id="1">
    <w:p w14:paraId="1F05718C" w14:textId="77777777" w:rsidR="00F5443C" w:rsidRDefault="00F5443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04D8"/>
    <w:multiLevelType w:val="hybridMultilevel"/>
    <w:tmpl w:val="09DCB9C0"/>
    <w:lvl w:ilvl="0" w:tplc="C24EB3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D9F"/>
    <w:multiLevelType w:val="hybridMultilevel"/>
    <w:tmpl w:val="ACF266D4"/>
    <w:lvl w:ilvl="0" w:tplc="155839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1674D"/>
    <w:multiLevelType w:val="hybridMultilevel"/>
    <w:tmpl w:val="A1CA5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94897"/>
    <w:multiLevelType w:val="hybridMultilevel"/>
    <w:tmpl w:val="2C8E8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yMDc2NjEyNzUztjRW0lEKTi0uzszPAykwrAUAHb3pOCwAAAA="/>
  </w:docVars>
  <w:rsids>
    <w:rsidRoot w:val="00FB12BA"/>
    <w:rsid w:val="00000C3C"/>
    <w:rsid w:val="00007F3C"/>
    <w:rsid w:val="00011B80"/>
    <w:rsid w:val="00016B2F"/>
    <w:rsid w:val="00020E76"/>
    <w:rsid w:val="00025424"/>
    <w:rsid w:val="00026830"/>
    <w:rsid w:val="00033D79"/>
    <w:rsid w:val="00035359"/>
    <w:rsid w:val="00037BBD"/>
    <w:rsid w:val="00052028"/>
    <w:rsid w:val="000568A4"/>
    <w:rsid w:val="0006096D"/>
    <w:rsid w:val="00061654"/>
    <w:rsid w:val="000779A8"/>
    <w:rsid w:val="00095F48"/>
    <w:rsid w:val="000A16A6"/>
    <w:rsid w:val="000A5AF4"/>
    <w:rsid w:val="000A6BDC"/>
    <w:rsid w:val="000B63FF"/>
    <w:rsid w:val="000C11F5"/>
    <w:rsid w:val="000C5DF7"/>
    <w:rsid w:val="0010155F"/>
    <w:rsid w:val="00106FAB"/>
    <w:rsid w:val="00110683"/>
    <w:rsid w:val="00120355"/>
    <w:rsid w:val="00123E46"/>
    <w:rsid w:val="00127AFD"/>
    <w:rsid w:val="001331D8"/>
    <w:rsid w:val="00134883"/>
    <w:rsid w:val="00156E1C"/>
    <w:rsid w:val="00163B49"/>
    <w:rsid w:val="00166E17"/>
    <w:rsid w:val="001731A2"/>
    <w:rsid w:val="00173B59"/>
    <w:rsid w:val="0018194F"/>
    <w:rsid w:val="00183782"/>
    <w:rsid w:val="00194742"/>
    <w:rsid w:val="001A383F"/>
    <w:rsid w:val="001A6C4D"/>
    <w:rsid w:val="001B04C4"/>
    <w:rsid w:val="001B2A5E"/>
    <w:rsid w:val="001B590B"/>
    <w:rsid w:val="001B6717"/>
    <w:rsid w:val="001C2A59"/>
    <w:rsid w:val="001E43C3"/>
    <w:rsid w:val="001F514E"/>
    <w:rsid w:val="00205066"/>
    <w:rsid w:val="00224A9D"/>
    <w:rsid w:val="00227200"/>
    <w:rsid w:val="00227EEA"/>
    <w:rsid w:val="002435B8"/>
    <w:rsid w:val="002526CE"/>
    <w:rsid w:val="00253AE6"/>
    <w:rsid w:val="00262C60"/>
    <w:rsid w:val="00263165"/>
    <w:rsid w:val="00264066"/>
    <w:rsid w:val="00265110"/>
    <w:rsid w:val="00274D1B"/>
    <w:rsid w:val="00280F28"/>
    <w:rsid w:val="0029183A"/>
    <w:rsid w:val="00295CD1"/>
    <w:rsid w:val="00296B80"/>
    <w:rsid w:val="002A200C"/>
    <w:rsid w:val="002A54B9"/>
    <w:rsid w:val="002B3802"/>
    <w:rsid w:val="002B7218"/>
    <w:rsid w:val="002E132A"/>
    <w:rsid w:val="00302E42"/>
    <w:rsid w:val="003159C5"/>
    <w:rsid w:val="00323266"/>
    <w:rsid w:val="00350977"/>
    <w:rsid w:val="00355177"/>
    <w:rsid w:val="003552D9"/>
    <w:rsid w:val="00355D6E"/>
    <w:rsid w:val="003639DD"/>
    <w:rsid w:val="00367810"/>
    <w:rsid w:val="00370F8B"/>
    <w:rsid w:val="00371214"/>
    <w:rsid w:val="00390470"/>
    <w:rsid w:val="00396C65"/>
    <w:rsid w:val="003A22D6"/>
    <w:rsid w:val="003E759C"/>
    <w:rsid w:val="00402AB8"/>
    <w:rsid w:val="00411E6C"/>
    <w:rsid w:val="004508EC"/>
    <w:rsid w:val="0045756D"/>
    <w:rsid w:val="004608DB"/>
    <w:rsid w:val="00462880"/>
    <w:rsid w:val="00462C8D"/>
    <w:rsid w:val="004642BE"/>
    <w:rsid w:val="00464304"/>
    <w:rsid w:val="004B50B8"/>
    <w:rsid w:val="004C04AF"/>
    <w:rsid w:val="004C3DE0"/>
    <w:rsid w:val="004D0CB3"/>
    <w:rsid w:val="004D6161"/>
    <w:rsid w:val="004E16A7"/>
    <w:rsid w:val="004E3585"/>
    <w:rsid w:val="004F1008"/>
    <w:rsid w:val="004F48AB"/>
    <w:rsid w:val="0050098C"/>
    <w:rsid w:val="00501584"/>
    <w:rsid w:val="005248FF"/>
    <w:rsid w:val="00544F56"/>
    <w:rsid w:val="005647C8"/>
    <w:rsid w:val="00576C28"/>
    <w:rsid w:val="005C0882"/>
    <w:rsid w:val="005F5CBD"/>
    <w:rsid w:val="00611234"/>
    <w:rsid w:val="006209ED"/>
    <w:rsid w:val="006253B2"/>
    <w:rsid w:val="006312CF"/>
    <w:rsid w:val="00635729"/>
    <w:rsid w:val="00656537"/>
    <w:rsid w:val="00671987"/>
    <w:rsid w:val="006A1E15"/>
    <w:rsid w:val="006A735B"/>
    <w:rsid w:val="006B0ED7"/>
    <w:rsid w:val="006B22E0"/>
    <w:rsid w:val="006B68D2"/>
    <w:rsid w:val="006C65CE"/>
    <w:rsid w:val="006C6796"/>
    <w:rsid w:val="006C6F71"/>
    <w:rsid w:val="006E29D4"/>
    <w:rsid w:val="006F103D"/>
    <w:rsid w:val="006F3A81"/>
    <w:rsid w:val="00703794"/>
    <w:rsid w:val="007247FB"/>
    <w:rsid w:val="00730EC9"/>
    <w:rsid w:val="00773A28"/>
    <w:rsid w:val="007A6BB7"/>
    <w:rsid w:val="007C29A4"/>
    <w:rsid w:val="007C4D32"/>
    <w:rsid w:val="007F0BF0"/>
    <w:rsid w:val="007F59B9"/>
    <w:rsid w:val="008036D1"/>
    <w:rsid w:val="00805DF0"/>
    <w:rsid w:val="00817CDB"/>
    <w:rsid w:val="00837FB8"/>
    <w:rsid w:val="00843977"/>
    <w:rsid w:val="00863941"/>
    <w:rsid w:val="00884FF7"/>
    <w:rsid w:val="00887E08"/>
    <w:rsid w:val="00893F23"/>
    <w:rsid w:val="00894440"/>
    <w:rsid w:val="00895D52"/>
    <w:rsid w:val="008E6C4A"/>
    <w:rsid w:val="008F1DF5"/>
    <w:rsid w:val="008F2BD2"/>
    <w:rsid w:val="008F3FF0"/>
    <w:rsid w:val="00904D31"/>
    <w:rsid w:val="0096315F"/>
    <w:rsid w:val="00967786"/>
    <w:rsid w:val="00986936"/>
    <w:rsid w:val="00986AB2"/>
    <w:rsid w:val="009A6331"/>
    <w:rsid w:val="009B39D7"/>
    <w:rsid w:val="009B5008"/>
    <w:rsid w:val="009C3301"/>
    <w:rsid w:val="009C6CBA"/>
    <w:rsid w:val="009C73B2"/>
    <w:rsid w:val="009E26F0"/>
    <w:rsid w:val="00A455BC"/>
    <w:rsid w:val="00A5550D"/>
    <w:rsid w:val="00A6584C"/>
    <w:rsid w:val="00A741E5"/>
    <w:rsid w:val="00AA2345"/>
    <w:rsid w:val="00AA37D1"/>
    <w:rsid w:val="00AA4FA5"/>
    <w:rsid w:val="00AB14F8"/>
    <w:rsid w:val="00AB16B7"/>
    <w:rsid w:val="00AB634D"/>
    <w:rsid w:val="00AC0E27"/>
    <w:rsid w:val="00AC4958"/>
    <w:rsid w:val="00AC7EF3"/>
    <w:rsid w:val="00AD5CD3"/>
    <w:rsid w:val="00AF164E"/>
    <w:rsid w:val="00AF6C9A"/>
    <w:rsid w:val="00B068DA"/>
    <w:rsid w:val="00B20698"/>
    <w:rsid w:val="00B25FBC"/>
    <w:rsid w:val="00B310E7"/>
    <w:rsid w:val="00B3615C"/>
    <w:rsid w:val="00B4620B"/>
    <w:rsid w:val="00B504F5"/>
    <w:rsid w:val="00B62BCC"/>
    <w:rsid w:val="00B8604D"/>
    <w:rsid w:val="00B87323"/>
    <w:rsid w:val="00BA0B31"/>
    <w:rsid w:val="00BA6783"/>
    <w:rsid w:val="00BE0DB4"/>
    <w:rsid w:val="00BE4F6D"/>
    <w:rsid w:val="00BF27CE"/>
    <w:rsid w:val="00C21C4D"/>
    <w:rsid w:val="00C265B9"/>
    <w:rsid w:val="00C26FD2"/>
    <w:rsid w:val="00C3277F"/>
    <w:rsid w:val="00C54987"/>
    <w:rsid w:val="00C62F86"/>
    <w:rsid w:val="00C67543"/>
    <w:rsid w:val="00C679CA"/>
    <w:rsid w:val="00C73D56"/>
    <w:rsid w:val="00C90262"/>
    <w:rsid w:val="00CA2F93"/>
    <w:rsid w:val="00CA64BB"/>
    <w:rsid w:val="00CA75E5"/>
    <w:rsid w:val="00CB59AE"/>
    <w:rsid w:val="00CD35D7"/>
    <w:rsid w:val="00D027CA"/>
    <w:rsid w:val="00D207BF"/>
    <w:rsid w:val="00D3593C"/>
    <w:rsid w:val="00D37DF9"/>
    <w:rsid w:val="00D56823"/>
    <w:rsid w:val="00D76605"/>
    <w:rsid w:val="00D93C4B"/>
    <w:rsid w:val="00DB18C0"/>
    <w:rsid w:val="00DB212E"/>
    <w:rsid w:val="00DD7291"/>
    <w:rsid w:val="00DE7044"/>
    <w:rsid w:val="00E145A1"/>
    <w:rsid w:val="00E14BE6"/>
    <w:rsid w:val="00E15993"/>
    <w:rsid w:val="00E2130D"/>
    <w:rsid w:val="00E357A3"/>
    <w:rsid w:val="00E36614"/>
    <w:rsid w:val="00E371CB"/>
    <w:rsid w:val="00E612EC"/>
    <w:rsid w:val="00E67ABF"/>
    <w:rsid w:val="00E7242C"/>
    <w:rsid w:val="00E815CD"/>
    <w:rsid w:val="00E82AB6"/>
    <w:rsid w:val="00E8502B"/>
    <w:rsid w:val="00E938B9"/>
    <w:rsid w:val="00E94187"/>
    <w:rsid w:val="00EA2AB2"/>
    <w:rsid w:val="00EB105D"/>
    <w:rsid w:val="00EB4BF1"/>
    <w:rsid w:val="00EB7EDB"/>
    <w:rsid w:val="00EC623C"/>
    <w:rsid w:val="00EC6DC7"/>
    <w:rsid w:val="00EE6590"/>
    <w:rsid w:val="00EF5188"/>
    <w:rsid w:val="00EF648A"/>
    <w:rsid w:val="00EF7499"/>
    <w:rsid w:val="00F0505C"/>
    <w:rsid w:val="00F22FF0"/>
    <w:rsid w:val="00F329FF"/>
    <w:rsid w:val="00F33BEB"/>
    <w:rsid w:val="00F357EA"/>
    <w:rsid w:val="00F4481F"/>
    <w:rsid w:val="00F5443C"/>
    <w:rsid w:val="00F61700"/>
    <w:rsid w:val="00F61F6E"/>
    <w:rsid w:val="00F97401"/>
    <w:rsid w:val="00FB12BA"/>
    <w:rsid w:val="00FB3B24"/>
    <w:rsid w:val="00FB5620"/>
    <w:rsid w:val="00FD1EC9"/>
    <w:rsid w:val="00FF0865"/>
    <w:rsid w:val="0D18633C"/>
    <w:rsid w:val="0D87E9FF"/>
    <w:rsid w:val="134D98BA"/>
    <w:rsid w:val="14DE109C"/>
    <w:rsid w:val="1692CC5B"/>
    <w:rsid w:val="199EBAAE"/>
    <w:rsid w:val="19FF139F"/>
    <w:rsid w:val="1C0D381F"/>
    <w:rsid w:val="1E9C13E7"/>
    <w:rsid w:val="213B853D"/>
    <w:rsid w:val="22DC07BA"/>
    <w:rsid w:val="22DF1053"/>
    <w:rsid w:val="2713AE18"/>
    <w:rsid w:val="29B97104"/>
    <w:rsid w:val="2F032E48"/>
    <w:rsid w:val="31598D84"/>
    <w:rsid w:val="31B44E15"/>
    <w:rsid w:val="394C85E2"/>
    <w:rsid w:val="3AACA106"/>
    <w:rsid w:val="3F07329F"/>
    <w:rsid w:val="3FBD6D72"/>
    <w:rsid w:val="4362B5B1"/>
    <w:rsid w:val="48DB9976"/>
    <w:rsid w:val="520F3372"/>
    <w:rsid w:val="563E5198"/>
    <w:rsid w:val="58A5D7D1"/>
    <w:rsid w:val="5B34E612"/>
    <w:rsid w:val="5CD0B673"/>
    <w:rsid w:val="5DA8CB24"/>
    <w:rsid w:val="5DFA7FFE"/>
    <w:rsid w:val="5F17BFB9"/>
    <w:rsid w:val="5FCC961F"/>
    <w:rsid w:val="61E41E96"/>
    <w:rsid w:val="6615BE0E"/>
    <w:rsid w:val="67D78EA1"/>
    <w:rsid w:val="697086EC"/>
    <w:rsid w:val="6C6100B4"/>
    <w:rsid w:val="70216064"/>
    <w:rsid w:val="70737ED0"/>
    <w:rsid w:val="750B689D"/>
    <w:rsid w:val="764C0D2E"/>
    <w:rsid w:val="7E5AC6EE"/>
    <w:rsid w:val="7EA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E32510"/>
  <w15:docId w15:val="{9EB10C52-98EF-41C4-8529-BE261C04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2BA"/>
    <w:pPr>
      <w:spacing w:before="360"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B12B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lockText">
    <w:name w:val="Block Text"/>
    <w:basedOn w:val="Normal"/>
    <w:uiPriority w:val="99"/>
    <w:rsid w:val="00FB12BA"/>
    <w:pPr>
      <w:spacing w:before="0"/>
      <w:ind w:left="180" w:right="-115"/>
      <w:jc w:val="both"/>
    </w:pPr>
    <w:rPr>
      <w:rFonts w:cs="Times New Roman"/>
      <w:szCs w:val="20"/>
    </w:rPr>
  </w:style>
  <w:style w:type="character" w:styleId="Hyperlink">
    <w:name w:val="Hyperlink"/>
    <w:basedOn w:val="DefaultParagraphFont"/>
    <w:uiPriority w:val="99"/>
    <w:rsid w:val="00FB12B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FB12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1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2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2BA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2B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2B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12B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7D1"/>
    <w:rPr>
      <w:rFonts w:ascii="Arial" w:eastAsia="Times New Roman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F3A8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A2F93"/>
    <w:rPr>
      <w:color w:val="808080"/>
    </w:rPr>
  </w:style>
  <w:style w:type="paragraph" w:styleId="Revision">
    <w:name w:val="Revision"/>
    <w:hidden/>
    <w:uiPriority w:val="99"/>
    <w:semiHidden/>
    <w:rsid w:val="004F1008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7EF3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C7EF3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7EF3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C7EF3"/>
    <w:rPr>
      <w:rFonts w:ascii="Arial" w:eastAsia="Times New Roman" w:hAnsi="Arial" w:cs="Arial"/>
      <w:sz w:val="24"/>
      <w:szCs w:val="24"/>
    </w:rPr>
  </w:style>
  <w:style w:type="table" w:styleId="GridTable2-Accent3">
    <w:name w:val="Grid Table 2 Accent 3"/>
    <w:basedOn w:val="TableNormal"/>
    <w:uiPriority w:val="47"/>
    <w:rsid w:val="00904D31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D895E6AB617489C4BA7CAE29E2243" ma:contentTypeVersion="9" ma:contentTypeDescription="Create a new document." ma:contentTypeScope="" ma:versionID="d64b53359722b3fbc4aaddf6372b0e66">
  <xsd:schema xmlns:xsd="http://www.w3.org/2001/XMLSchema" xmlns:xs="http://www.w3.org/2001/XMLSchema" xmlns:p="http://schemas.microsoft.com/office/2006/metadata/properties" xmlns:ns2="77eff631-d5ca-493c-8708-f48320d97930" targetNamespace="http://schemas.microsoft.com/office/2006/metadata/properties" ma:root="true" ma:fieldsID="7c4502742b3d0d5c3de208d02c3b53a1" ns2:_="">
    <xsd:import namespace="77eff631-d5ca-493c-8708-f48320d979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ff631-d5ca-493c-8708-f48320d97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080BC6-86E3-4C48-B851-8683AD972E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99022A-4672-480F-AF3A-029C10FDBE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38023C-1FA7-40D9-9EF9-3344F9D7E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F092B4-DC5C-486B-8257-502FD61CD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eff631-d5ca-493c-8708-f48320d97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Trevor.Ianna@acu.edu.au</Manager>
  <Company>Australian Catholic University</Company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Documentation Form 2021</dc:title>
  <dc:subject/>
  <dc:creator>Trevor.Ianna@acu.edu.au</dc:creator>
  <cp:keywords/>
  <cp:lastModifiedBy>Annette Rigby</cp:lastModifiedBy>
  <cp:revision>2</cp:revision>
  <cp:lastPrinted>2018-12-17T16:02:00Z</cp:lastPrinted>
  <dcterms:created xsi:type="dcterms:W3CDTF">2021-09-20T05:56:00Z</dcterms:created>
  <dcterms:modified xsi:type="dcterms:W3CDTF">2021-09-20T05:56:00Z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0x0101006EAD895E6AB617489C4BA7CAE29E2243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