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A06A8" w14:textId="0FB97B4A" w:rsidR="00A07DF1" w:rsidRDefault="00A07DF1" w:rsidP="00A07DF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0C2639" wp14:editId="3E20E9E3">
            <wp:extent cx="5705856" cy="60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I Logo 1line 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434EF" w14:textId="32A6D2D5" w:rsidR="00FC6798" w:rsidRDefault="00FC6798" w:rsidP="003C25F6">
      <w:pPr>
        <w:jc w:val="center"/>
        <w:rPr>
          <w:sz w:val="28"/>
          <w:szCs w:val="28"/>
        </w:rPr>
      </w:pPr>
      <w:r>
        <w:rPr>
          <w:sz w:val="28"/>
          <w:szCs w:val="28"/>
        </w:rPr>
        <w:t>Australian Catholic University</w:t>
      </w:r>
    </w:p>
    <w:p w14:paraId="19780889" w14:textId="77777777" w:rsidR="003C25F6" w:rsidRPr="00FC6798" w:rsidRDefault="003C25F6" w:rsidP="003C25F6">
      <w:pPr>
        <w:jc w:val="center"/>
        <w:rPr>
          <w:sz w:val="28"/>
          <w:szCs w:val="28"/>
        </w:rPr>
      </w:pPr>
      <w:r w:rsidRPr="00FC6798">
        <w:rPr>
          <w:sz w:val="28"/>
          <w:szCs w:val="28"/>
        </w:rPr>
        <w:t>Centre for Biblical and Early Christian Studies</w:t>
      </w:r>
    </w:p>
    <w:p w14:paraId="2CEC3E12" w14:textId="16AAF36B" w:rsidR="003C25F6" w:rsidRPr="00FC6798" w:rsidRDefault="00607CDA" w:rsidP="003C25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Research </w:t>
      </w:r>
      <w:r w:rsidR="003C25F6" w:rsidRPr="00FC6798">
        <w:rPr>
          <w:sz w:val="28"/>
          <w:szCs w:val="28"/>
        </w:rPr>
        <w:t>Seminar Series</w:t>
      </w:r>
    </w:p>
    <w:p w14:paraId="7E160B42" w14:textId="77777777" w:rsidR="003C25F6" w:rsidRPr="00FC6798" w:rsidRDefault="003C25F6" w:rsidP="003C25F6">
      <w:pPr>
        <w:jc w:val="center"/>
      </w:pPr>
      <w:r w:rsidRPr="00FC6798">
        <w:t xml:space="preserve">February </w:t>
      </w:r>
      <w:r w:rsidR="005024A8" w:rsidRPr="00FC6798">
        <w:t>to</w:t>
      </w:r>
      <w:r w:rsidRPr="00FC6798">
        <w:t xml:space="preserve"> July 2016</w:t>
      </w:r>
    </w:p>
    <w:p w14:paraId="2EBAD133" w14:textId="77777777" w:rsidR="003C25F6" w:rsidRPr="00FC6798" w:rsidRDefault="003C25F6" w:rsidP="005024A8"/>
    <w:p w14:paraId="4FF84C7F" w14:textId="412982DC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5024A8" w:rsidRPr="00FC6798">
        <w:rPr>
          <w:iCs/>
          <w:color w:val="353535"/>
          <w:lang w:eastAsia="ja-JP"/>
        </w:rPr>
        <w:t>18 February</w:t>
      </w:r>
      <w:r w:rsidR="003B05CE">
        <w:rPr>
          <w:iCs/>
          <w:color w:val="353535"/>
          <w:lang w:eastAsia="ja-JP"/>
        </w:rPr>
        <w:t xml:space="preserve"> – </w:t>
      </w:r>
      <w:r w:rsidR="005024A8" w:rsidRPr="00FC6798">
        <w:rPr>
          <w:iCs/>
          <w:color w:val="353535"/>
          <w:lang w:eastAsia="ja-JP"/>
        </w:rPr>
        <w:t xml:space="preserve">Prof. Reuben Zimmermann (University of Mainz) </w:t>
      </w:r>
    </w:p>
    <w:p w14:paraId="039B7C1B" w14:textId="348227B3" w:rsidR="005024A8" w:rsidRDefault="005024A8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“Parables of Jesus Remembered. Historical, Literary, and Reader-oriented A</w:t>
      </w:r>
      <w:r w:rsidR="00FC6798">
        <w:rPr>
          <w:iCs/>
          <w:color w:val="353535"/>
          <w:lang w:eastAsia="ja-JP"/>
        </w:rPr>
        <w:t xml:space="preserve">pproaches </w:t>
      </w:r>
      <w:r w:rsidRPr="00FC6798">
        <w:rPr>
          <w:iCs/>
          <w:color w:val="353535"/>
          <w:lang w:eastAsia="ja-JP"/>
        </w:rPr>
        <w:t>Forming a New Methodology to Interpret Early Christian Parables.”</w:t>
      </w:r>
    </w:p>
    <w:p w14:paraId="1C4ED014" w14:textId="48E084DD" w:rsidR="006930FD" w:rsidRPr="006930FD" w:rsidRDefault="006930FD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>
        <w:rPr>
          <w:i/>
          <w:iCs/>
          <w:color w:val="353535"/>
          <w:lang w:eastAsia="ja-JP"/>
        </w:rPr>
        <w:t>(</w:t>
      </w:r>
      <w:proofErr w:type="gramStart"/>
      <w:r>
        <w:rPr>
          <w:i/>
          <w:iCs/>
          <w:color w:val="353535"/>
          <w:lang w:eastAsia="ja-JP"/>
        </w:rPr>
        <w:t>to</w:t>
      </w:r>
      <w:proofErr w:type="gramEnd"/>
      <w:r>
        <w:rPr>
          <w:i/>
          <w:iCs/>
          <w:color w:val="353535"/>
          <w:lang w:eastAsia="ja-JP"/>
        </w:rPr>
        <w:t xml:space="preserve"> be held in</w:t>
      </w:r>
      <w:r w:rsidR="000433E0">
        <w:rPr>
          <w:i/>
          <w:iCs/>
          <w:color w:val="353535"/>
          <w:lang w:eastAsia="ja-JP"/>
        </w:rPr>
        <w:t xml:space="preserve"> room</w:t>
      </w:r>
      <w:r>
        <w:rPr>
          <w:i/>
          <w:iCs/>
          <w:color w:val="353535"/>
          <w:lang w:eastAsia="ja-JP"/>
        </w:rPr>
        <w:t xml:space="preserve"> 8.01, 250 Victoria Parade</w:t>
      </w:r>
      <w:r>
        <w:rPr>
          <w:iCs/>
          <w:color w:val="353535"/>
          <w:lang w:eastAsia="ja-JP"/>
        </w:rPr>
        <w:t>)</w:t>
      </w:r>
    </w:p>
    <w:p w14:paraId="7EF4D4B9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</w:p>
    <w:p w14:paraId="1191B0E6" w14:textId="3E1D6491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5024A8" w:rsidRPr="00FC6798">
        <w:rPr>
          <w:iCs/>
          <w:color w:val="353535"/>
          <w:lang w:eastAsia="ja-JP"/>
        </w:rPr>
        <w:t>25 February</w:t>
      </w:r>
      <w:r w:rsidR="003B05CE">
        <w:rPr>
          <w:iCs/>
          <w:color w:val="353535"/>
          <w:lang w:eastAsia="ja-JP"/>
        </w:rPr>
        <w:t xml:space="preserve"> – </w:t>
      </w:r>
      <w:r w:rsidR="005024A8" w:rsidRPr="00FC6798">
        <w:rPr>
          <w:iCs/>
          <w:color w:val="353535"/>
          <w:lang w:eastAsia="ja-JP"/>
        </w:rPr>
        <w:t xml:space="preserve">Dr. Stephen Carlson (ACU) and Dr. </w:t>
      </w:r>
      <w:proofErr w:type="spellStart"/>
      <w:r w:rsidR="005024A8" w:rsidRPr="00FC6798">
        <w:rPr>
          <w:iCs/>
          <w:color w:val="353535"/>
          <w:lang w:eastAsia="ja-JP"/>
        </w:rPr>
        <w:t>Toan</w:t>
      </w:r>
      <w:proofErr w:type="spellEnd"/>
      <w:r w:rsidR="005024A8" w:rsidRPr="00FC6798">
        <w:rPr>
          <w:iCs/>
          <w:color w:val="353535"/>
          <w:lang w:eastAsia="ja-JP"/>
        </w:rPr>
        <w:t xml:space="preserve"> Do (ACU)</w:t>
      </w:r>
    </w:p>
    <w:p w14:paraId="1D3C2C6B" w14:textId="3C3952A4" w:rsidR="005024A8" w:rsidRPr="00FC6798" w:rsidRDefault="005024A8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 xml:space="preserve">“Whose Hair is </w:t>
      </w:r>
      <w:proofErr w:type="gramStart"/>
      <w:r w:rsidRPr="00FC6798">
        <w:rPr>
          <w:iCs/>
          <w:color w:val="353535"/>
          <w:lang w:eastAsia="ja-JP"/>
        </w:rPr>
        <w:t>Given</w:t>
      </w:r>
      <w:proofErr w:type="gramEnd"/>
      <w:r w:rsidRPr="00FC6798">
        <w:rPr>
          <w:iCs/>
          <w:color w:val="353535"/>
          <w:lang w:eastAsia="ja-JP"/>
        </w:rPr>
        <w:t xml:space="preserve"> as a Covering? Another Look at 1 </w:t>
      </w:r>
      <w:proofErr w:type="spellStart"/>
      <w:r w:rsidRPr="00FC6798">
        <w:rPr>
          <w:iCs/>
          <w:color w:val="353535"/>
          <w:lang w:eastAsia="ja-JP"/>
        </w:rPr>
        <w:t>Cor</w:t>
      </w:r>
      <w:proofErr w:type="spellEnd"/>
      <w:r w:rsidRPr="00FC6798">
        <w:rPr>
          <w:iCs/>
          <w:color w:val="353535"/>
          <w:lang w:eastAsia="ja-JP"/>
        </w:rPr>
        <w:t xml:space="preserve"> 11:15”</w:t>
      </w:r>
    </w:p>
    <w:p w14:paraId="2880B594" w14:textId="7E2439A9" w:rsidR="005024A8" w:rsidRPr="00FC6798" w:rsidRDefault="005024A8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 xml:space="preserve">“Does </w:t>
      </w:r>
      <w:proofErr w:type="spellStart"/>
      <w:r w:rsidRPr="00FC6798">
        <w:rPr>
          <w:i/>
          <w:iCs/>
          <w:color w:val="353535"/>
          <w:lang w:eastAsia="ja-JP"/>
        </w:rPr>
        <w:t>hoste</w:t>
      </w:r>
      <w:proofErr w:type="spellEnd"/>
      <w:r w:rsidRPr="00FC6798">
        <w:rPr>
          <w:i/>
          <w:iCs/>
          <w:color w:val="353535"/>
          <w:lang w:eastAsia="ja-JP"/>
        </w:rPr>
        <w:t xml:space="preserve"> </w:t>
      </w:r>
      <w:proofErr w:type="spellStart"/>
      <w:r w:rsidRPr="00FC6798">
        <w:rPr>
          <w:i/>
          <w:iCs/>
          <w:color w:val="353535"/>
          <w:lang w:eastAsia="ja-JP"/>
        </w:rPr>
        <w:t>echein</w:t>
      </w:r>
      <w:proofErr w:type="spellEnd"/>
      <w:r w:rsidRPr="00FC6798">
        <w:rPr>
          <w:i/>
          <w:iCs/>
          <w:color w:val="353535"/>
          <w:lang w:eastAsia="ja-JP"/>
        </w:rPr>
        <w:t xml:space="preserve"> </w:t>
      </w:r>
      <w:proofErr w:type="gramStart"/>
      <w:r w:rsidRPr="00FC6798">
        <w:rPr>
          <w:iCs/>
          <w:color w:val="353535"/>
          <w:lang w:eastAsia="ja-JP"/>
        </w:rPr>
        <w:t>Imply</w:t>
      </w:r>
      <w:proofErr w:type="gramEnd"/>
      <w:r w:rsidRPr="00FC6798">
        <w:rPr>
          <w:iCs/>
          <w:color w:val="353535"/>
          <w:lang w:eastAsia="ja-JP"/>
        </w:rPr>
        <w:t xml:space="preserve"> an Actuality or a Probability?  Paul's Rhetoric in 1 </w:t>
      </w:r>
      <w:proofErr w:type="spellStart"/>
      <w:r w:rsidRPr="00FC6798">
        <w:rPr>
          <w:iCs/>
          <w:color w:val="353535"/>
          <w:lang w:eastAsia="ja-JP"/>
        </w:rPr>
        <w:t>Cor</w:t>
      </w:r>
      <w:proofErr w:type="spellEnd"/>
      <w:r w:rsidRPr="00FC6798">
        <w:rPr>
          <w:iCs/>
          <w:color w:val="353535"/>
          <w:lang w:eastAsia="ja-JP"/>
        </w:rPr>
        <w:t xml:space="preserve"> 5:1”</w:t>
      </w:r>
    </w:p>
    <w:p w14:paraId="6CC2A4C9" w14:textId="4EC511AA" w:rsidR="005024A8" w:rsidRPr="0027651D" w:rsidRDefault="0027651D" w:rsidP="0027651D">
      <w:pPr>
        <w:widowControl w:val="0"/>
        <w:autoSpaceDE w:val="0"/>
        <w:autoSpaceDN w:val="0"/>
        <w:adjustRightInd w:val="0"/>
        <w:ind w:left="360"/>
        <w:rPr>
          <w:i/>
          <w:iCs/>
          <w:color w:val="353535"/>
          <w:lang w:eastAsia="ja-JP"/>
        </w:rPr>
      </w:pPr>
      <w:r>
        <w:rPr>
          <w:i/>
          <w:iCs/>
          <w:color w:val="353535"/>
          <w:lang w:eastAsia="ja-JP"/>
        </w:rPr>
        <w:t>(</w:t>
      </w:r>
      <w:proofErr w:type="gramStart"/>
      <w:r>
        <w:rPr>
          <w:i/>
          <w:iCs/>
          <w:color w:val="353535"/>
          <w:lang w:eastAsia="ja-JP"/>
        </w:rPr>
        <w:t>to</w:t>
      </w:r>
      <w:proofErr w:type="gramEnd"/>
      <w:r>
        <w:rPr>
          <w:i/>
          <w:iCs/>
          <w:color w:val="353535"/>
          <w:lang w:eastAsia="ja-JP"/>
        </w:rPr>
        <w:t xml:space="preserve"> be held in room 0.01, 232 Victoria Parade)</w:t>
      </w:r>
    </w:p>
    <w:p w14:paraId="54DF1677" w14:textId="77777777" w:rsidR="0027651D" w:rsidRPr="00FC6798" w:rsidRDefault="0027651D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</w:p>
    <w:p w14:paraId="0238B1CD" w14:textId="2AB876D6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5024A8" w:rsidRPr="00FC6798">
        <w:rPr>
          <w:iCs/>
          <w:color w:val="353535"/>
          <w:lang w:eastAsia="ja-JP"/>
        </w:rPr>
        <w:t>10 March</w:t>
      </w:r>
      <w:r w:rsidR="003B05CE">
        <w:rPr>
          <w:iCs/>
          <w:color w:val="353535"/>
          <w:lang w:eastAsia="ja-JP"/>
        </w:rPr>
        <w:t xml:space="preserve"> – </w:t>
      </w:r>
      <w:r w:rsidR="005024A8" w:rsidRPr="00FC6798">
        <w:rPr>
          <w:iCs/>
          <w:color w:val="353535"/>
          <w:lang w:eastAsia="ja-JP"/>
        </w:rPr>
        <w:t xml:space="preserve">Prof. Robert </w:t>
      </w:r>
      <w:proofErr w:type="spellStart"/>
      <w:r w:rsidR="005024A8" w:rsidRPr="00FC6798">
        <w:rPr>
          <w:iCs/>
          <w:color w:val="353535"/>
          <w:lang w:eastAsia="ja-JP"/>
        </w:rPr>
        <w:t>Cousland</w:t>
      </w:r>
      <w:proofErr w:type="spellEnd"/>
      <w:r w:rsidR="005024A8" w:rsidRPr="00FC6798">
        <w:rPr>
          <w:iCs/>
          <w:color w:val="353535"/>
          <w:lang w:eastAsia="ja-JP"/>
        </w:rPr>
        <w:t xml:space="preserve"> (University of British Columbia)</w:t>
      </w:r>
    </w:p>
    <w:p w14:paraId="5409C5D6" w14:textId="4C5AE48E" w:rsidR="005024A8" w:rsidRPr="00FC6798" w:rsidRDefault="005024A8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color w:val="353535"/>
          <w:lang w:eastAsia="ja-JP"/>
        </w:rPr>
        <w:t>“</w:t>
      </w:r>
      <w:r w:rsidRPr="00FC6798">
        <w:rPr>
          <w:iCs/>
          <w:color w:val="353535"/>
          <w:lang w:eastAsia="ja-JP"/>
        </w:rPr>
        <w:t>Business Class to the Kingdom--Do the ‘Birds of Heave</w:t>
      </w:r>
      <w:r w:rsidR="00943065">
        <w:rPr>
          <w:iCs/>
          <w:color w:val="353535"/>
          <w:lang w:eastAsia="ja-JP"/>
        </w:rPr>
        <w:t xml:space="preserve">n’ in Matthew's Parable of the </w:t>
      </w:r>
      <w:r w:rsidRPr="00FC6798">
        <w:rPr>
          <w:iCs/>
          <w:color w:val="353535"/>
          <w:lang w:eastAsia="ja-JP"/>
        </w:rPr>
        <w:t>Mustard Seed Represent Gentiles?”</w:t>
      </w:r>
    </w:p>
    <w:p w14:paraId="15F77DB6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529E66DD" w14:textId="670484EC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5024A8" w:rsidRPr="00FC6798">
        <w:rPr>
          <w:iCs/>
          <w:color w:val="353535"/>
          <w:lang w:eastAsia="ja-JP"/>
        </w:rPr>
        <w:t>24 March</w:t>
      </w:r>
      <w:r w:rsidR="003B05CE">
        <w:rPr>
          <w:iCs/>
          <w:color w:val="353535"/>
          <w:lang w:eastAsia="ja-JP"/>
        </w:rPr>
        <w:t xml:space="preserve"> – </w:t>
      </w:r>
      <w:r w:rsidR="008B3C79" w:rsidRPr="00FC6798">
        <w:rPr>
          <w:iCs/>
          <w:color w:val="353535"/>
          <w:lang w:eastAsia="ja-JP"/>
        </w:rPr>
        <w:t xml:space="preserve">Dr. </w:t>
      </w:r>
      <w:r w:rsidR="005024A8" w:rsidRPr="00FC6798">
        <w:rPr>
          <w:iCs/>
          <w:color w:val="353535"/>
          <w:lang w:eastAsia="ja-JP"/>
        </w:rPr>
        <w:t xml:space="preserve">Brent </w:t>
      </w:r>
      <w:proofErr w:type="spellStart"/>
      <w:r w:rsidR="005024A8" w:rsidRPr="00FC6798">
        <w:rPr>
          <w:iCs/>
          <w:color w:val="353535"/>
          <w:lang w:eastAsia="ja-JP"/>
        </w:rPr>
        <w:t>Nongbri</w:t>
      </w:r>
      <w:proofErr w:type="spellEnd"/>
      <w:r w:rsidR="005024A8" w:rsidRPr="00FC6798">
        <w:rPr>
          <w:iCs/>
          <w:color w:val="353535"/>
          <w:lang w:eastAsia="ja-JP"/>
        </w:rPr>
        <w:t xml:space="preserve"> (Macquarie</w:t>
      </w:r>
      <w:r w:rsidR="008B3C79" w:rsidRPr="00FC6798">
        <w:rPr>
          <w:iCs/>
          <w:color w:val="353535"/>
          <w:lang w:eastAsia="ja-JP"/>
        </w:rPr>
        <w:t xml:space="preserve"> University</w:t>
      </w:r>
      <w:r w:rsidR="005024A8" w:rsidRPr="00FC6798">
        <w:rPr>
          <w:iCs/>
          <w:color w:val="353535"/>
          <w:lang w:eastAsia="ja-JP"/>
        </w:rPr>
        <w:t>)</w:t>
      </w:r>
    </w:p>
    <w:p w14:paraId="21DD0B85" w14:textId="633EF176" w:rsidR="005024A8" w:rsidRDefault="008B3C79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5024A8" w:rsidRPr="00FC6798">
        <w:rPr>
          <w:iCs/>
          <w:color w:val="353535"/>
          <w:lang w:eastAsia="ja-JP"/>
        </w:rPr>
        <w:t>Fabricating a Second Century Codex of the Four Gosp</w:t>
      </w:r>
      <w:r w:rsidR="008C5D2C">
        <w:rPr>
          <w:iCs/>
          <w:color w:val="353535"/>
          <w:lang w:eastAsia="ja-JP"/>
        </w:rPr>
        <w:t xml:space="preserve">els: The Strange Story of P4, </w:t>
      </w:r>
      <w:r w:rsidR="005024A8" w:rsidRPr="00FC6798">
        <w:rPr>
          <w:iCs/>
          <w:color w:val="353535"/>
          <w:lang w:eastAsia="ja-JP"/>
        </w:rPr>
        <w:t>P64, and P67</w:t>
      </w:r>
      <w:r w:rsidRPr="00FC6798">
        <w:rPr>
          <w:iCs/>
          <w:color w:val="353535"/>
          <w:lang w:eastAsia="ja-JP"/>
        </w:rPr>
        <w:t>”</w:t>
      </w:r>
    </w:p>
    <w:p w14:paraId="4125412E" w14:textId="40A4B433" w:rsidR="006930FD" w:rsidRPr="006930FD" w:rsidRDefault="006930FD" w:rsidP="0027651D">
      <w:pPr>
        <w:widowControl w:val="0"/>
        <w:autoSpaceDE w:val="0"/>
        <w:autoSpaceDN w:val="0"/>
        <w:adjustRightInd w:val="0"/>
        <w:ind w:left="360"/>
        <w:rPr>
          <w:i/>
          <w:iCs/>
          <w:color w:val="353535"/>
          <w:lang w:eastAsia="ja-JP"/>
        </w:rPr>
      </w:pPr>
      <w:r>
        <w:rPr>
          <w:i/>
          <w:iCs/>
          <w:color w:val="353535"/>
          <w:lang w:eastAsia="ja-JP"/>
        </w:rPr>
        <w:t>(</w:t>
      </w:r>
      <w:proofErr w:type="gramStart"/>
      <w:r>
        <w:rPr>
          <w:i/>
          <w:iCs/>
          <w:color w:val="353535"/>
          <w:lang w:eastAsia="ja-JP"/>
        </w:rPr>
        <w:t>to</w:t>
      </w:r>
      <w:proofErr w:type="gramEnd"/>
      <w:r>
        <w:rPr>
          <w:i/>
          <w:iCs/>
          <w:color w:val="353535"/>
          <w:lang w:eastAsia="ja-JP"/>
        </w:rPr>
        <w:t xml:space="preserve"> be held at ACU, North Sydney Campus; video-conferencing available for Melbourne campus)</w:t>
      </w:r>
    </w:p>
    <w:p w14:paraId="380FC1FC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4F91C420" w14:textId="5BC4618E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8B3C79" w:rsidRPr="00FC6798">
        <w:rPr>
          <w:iCs/>
          <w:color w:val="353535"/>
          <w:lang w:eastAsia="ja-JP"/>
        </w:rPr>
        <w:t>14 April</w:t>
      </w:r>
      <w:r w:rsidR="003B05CE">
        <w:rPr>
          <w:iCs/>
          <w:color w:val="353535"/>
          <w:lang w:eastAsia="ja-JP"/>
        </w:rPr>
        <w:t xml:space="preserve"> – </w:t>
      </w:r>
      <w:r w:rsidR="008B3C79" w:rsidRPr="00FC6798">
        <w:rPr>
          <w:iCs/>
          <w:color w:val="353535"/>
          <w:lang w:eastAsia="ja-JP"/>
        </w:rPr>
        <w:t xml:space="preserve">Dr. </w:t>
      </w:r>
      <w:r w:rsidR="005024A8" w:rsidRPr="00FC6798">
        <w:rPr>
          <w:iCs/>
          <w:color w:val="353535"/>
          <w:lang w:eastAsia="ja-JP"/>
        </w:rPr>
        <w:t xml:space="preserve">Michael </w:t>
      </w:r>
      <w:proofErr w:type="spellStart"/>
      <w:r w:rsidR="005024A8" w:rsidRPr="00FC6798">
        <w:rPr>
          <w:iCs/>
          <w:color w:val="353535"/>
          <w:lang w:eastAsia="ja-JP"/>
        </w:rPr>
        <w:t>Theophil</w:t>
      </w:r>
      <w:r w:rsidR="008B3C79" w:rsidRPr="00FC6798">
        <w:rPr>
          <w:iCs/>
          <w:color w:val="353535"/>
          <w:lang w:eastAsia="ja-JP"/>
        </w:rPr>
        <w:t>o</w:t>
      </w:r>
      <w:r w:rsidR="005024A8" w:rsidRPr="00FC6798">
        <w:rPr>
          <w:iCs/>
          <w:color w:val="353535"/>
          <w:lang w:eastAsia="ja-JP"/>
        </w:rPr>
        <w:t>s</w:t>
      </w:r>
      <w:proofErr w:type="spellEnd"/>
      <w:r w:rsidR="005024A8" w:rsidRPr="00FC6798">
        <w:rPr>
          <w:iCs/>
          <w:color w:val="353535"/>
          <w:lang w:eastAsia="ja-JP"/>
        </w:rPr>
        <w:t xml:space="preserve"> (ACU)</w:t>
      </w:r>
    </w:p>
    <w:p w14:paraId="261DE8D4" w14:textId="7943779A" w:rsidR="005024A8" w:rsidRPr="00FC6798" w:rsidRDefault="008B3C79" w:rsidP="0027651D">
      <w:pPr>
        <w:widowControl w:val="0"/>
        <w:autoSpaceDE w:val="0"/>
        <w:autoSpaceDN w:val="0"/>
        <w:adjustRightInd w:val="0"/>
        <w:ind w:left="360"/>
        <w:rPr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5024A8" w:rsidRPr="00FC6798">
        <w:rPr>
          <w:iCs/>
          <w:color w:val="353535"/>
          <w:lang w:eastAsia="ja-JP"/>
        </w:rPr>
        <w:t>Numismatics and Greek Lexicography</w:t>
      </w:r>
      <w:r w:rsidRPr="00FC6798">
        <w:rPr>
          <w:iCs/>
          <w:color w:val="353535"/>
          <w:lang w:eastAsia="ja-JP"/>
        </w:rPr>
        <w:t>”</w:t>
      </w:r>
    </w:p>
    <w:p w14:paraId="6479C163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2DFCF1E5" w14:textId="6EDD3147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5024A8" w:rsidRPr="00FC6798">
        <w:rPr>
          <w:iCs/>
          <w:color w:val="353535"/>
          <w:lang w:eastAsia="ja-JP"/>
        </w:rPr>
        <w:t>28 April</w:t>
      </w:r>
      <w:r w:rsidR="003B05CE">
        <w:rPr>
          <w:iCs/>
          <w:color w:val="353535"/>
          <w:lang w:eastAsia="ja-JP"/>
        </w:rPr>
        <w:t xml:space="preserve"> – </w:t>
      </w:r>
      <w:r w:rsidR="008B3C79" w:rsidRPr="00FC6798">
        <w:rPr>
          <w:iCs/>
          <w:color w:val="353535"/>
          <w:lang w:eastAsia="ja-JP"/>
        </w:rPr>
        <w:t xml:space="preserve">Dr. </w:t>
      </w:r>
      <w:r w:rsidR="005024A8" w:rsidRPr="00FC6798">
        <w:rPr>
          <w:iCs/>
          <w:color w:val="353535"/>
          <w:lang w:eastAsia="ja-JP"/>
        </w:rPr>
        <w:t>David</w:t>
      </w:r>
      <w:r w:rsidR="008B3C79" w:rsidRPr="00FC6798">
        <w:rPr>
          <w:iCs/>
          <w:color w:val="353535"/>
          <w:lang w:eastAsia="ja-JP"/>
        </w:rPr>
        <w:t xml:space="preserve"> </w:t>
      </w:r>
      <w:proofErr w:type="spellStart"/>
      <w:r w:rsidR="008B3C79" w:rsidRPr="00FC6798">
        <w:rPr>
          <w:iCs/>
          <w:color w:val="353535"/>
          <w:lang w:eastAsia="ja-JP"/>
        </w:rPr>
        <w:t>Newheiser</w:t>
      </w:r>
      <w:proofErr w:type="spellEnd"/>
      <w:r w:rsidR="008B3C79" w:rsidRPr="00FC6798">
        <w:rPr>
          <w:iCs/>
          <w:color w:val="353535"/>
          <w:lang w:eastAsia="ja-JP"/>
        </w:rPr>
        <w:t xml:space="preserve"> (ACU)</w:t>
      </w:r>
      <w:r w:rsidR="005024A8" w:rsidRPr="00FC6798">
        <w:rPr>
          <w:iCs/>
          <w:color w:val="353535"/>
          <w:lang w:eastAsia="ja-JP"/>
        </w:rPr>
        <w:t xml:space="preserve"> </w:t>
      </w:r>
    </w:p>
    <w:p w14:paraId="5BD8AC7D" w14:textId="2C504EC6" w:rsidR="005024A8" w:rsidRPr="00FC6798" w:rsidRDefault="008B3C79" w:rsidP="0027651D">
      <w:pPr>
        <w:widowControl w:val="0"/>
        <w:autoSpaceDE w:val="0"/>
        <w:autoSpaceDN w:val="0"/>
        <w:adjustRightInd w:val="0"/>
        <w:ind w:left="360"/>
        <w:rPr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5024A8" w:rsidRPr="00FC6798">
        <w:rPr>
          <w:iCs/>
          <w:color w:val="353535"/>
          <w:lang w:eastAsia="ja-JP"/>
        </w:rPr>
        <w:t xml:space="preserve">Dionysius the </w:t>
      </w:r>
      <w:proofErr w:type="spellStart"/>
      <w:r w:rsidR="005024A8" w:rsidRPr="00FC6798">
        <w:rPr>
          <w:iCs/>
          <w:color w:val="353535"/>
          <w:lang w:eastAsia="ja-JP"/>
        </w:rPr>
        <w:t>Areopagite</w:t>
      </w:r>
      <w:proofErr w:type="spellEnd"/>
      <w:r w:rsidR="005024A8" w:rsidRPr="00FC6798">
        <w:rPr>
          <w:iCs/>
          <w:color w:val="353535"/>
          <w:lang w:eastAsia="ja-JP"/>
        </w:rPr>
        <w:t xml:space="preserve">: </w:t>
      </w:r>
      <w:r w:rsidR="005024A8" w:rsidRPr="00FC6798">
        <w:rPr>
          <w:i/>
          <w:color w:val="353535"/>
          <w:lang w:eastAsia="ja-JP"/>
        </w:rPr>
        <w:t>Apophasis</w:t>
      </w:r>
      <w:r w:rsidR="005024A8" w:rsidRPr="00FC6798">
        <w:rPr>
          <w:i/>
          <w:iCs/>
          <w:color w:val="353535"/>
          <w:lang w:eastAsia="ja-JP"/>
        </w:rPr>
        <w:t xml:space="preserve"> </w:t>
      </w:r>
      <w:r w:rsidR="005024A8" w:rsidRPr="00FC6798">
        <w:rPr>
          <w:iCs/>
          <w:color w:val="353535"/>
          <w:lang w:eastAsia="ja-JP"/>
        </w:rPr>
        <w:t>and the Future</w:t>
      </w:r>
      <w:r w:rsidRPr="00FC6798">
        <w:rPr>
          <w:iCs/>
          <w:color w:val="353535"/>
          <w:lang w:eastAsia="ja-JP"/>
        </w:rPr>
        <w:t>”</w:t>
      </w:r>
      <w:r w:rsidR="005024A8" w:rsidRPr="00FC6798">
        <w:rPr>
          <w:iCs/>
          <w:color w:val="353535"/>
          <w:lang w:eastAsia="ja-JP"/>
        </w:rPr>
        <w:t xml:space="preserve"> (to be circulated in advance)</w:t>
      </w:r>
    </w:p>
    <w:p w14:paraId="225E307F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12773FFF" w14:textId="58E88598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8B3C79" w:rsidRPr="00FC6798">
        <w:rPr>
          <w:iCs/>
          <w:color w:val="353535"/>
          <w:lang w:eastAsia="ja-JP"/>
        </w:rPr>
        <w:t>5 May</w:t>
      </w:r>
      <w:r w:rsidR="003B05CE">
        <w:rPr>
          <w:iCs/>
          <w:color w:val="353535"/>
          <w:lang w:eastAsia="ja-JP"/>
        </w:rPr>
        <w:t xml:space="preserve"> – </w:t>
      </w:r>
      <w:r w:rsidR="00943065">
        <w:rPr>
          <w:iCs/>
          <w:color w:val="353535"/>
          <w:lang w:eastAsia="ja-JP"/>
        </w:rPr>
        <w:t>Prof</w:t>
      </w:r>
      <w:r w:rsidR="008B3C79" w:rsidRPr="00FC6798">
        <w:rPr>
          <w:iCs/>
          <w:color w:val="353535"/>
          <w:lang w:eastAsia="ja-JP"/>
        </w:rPr>
        <w:t xml:space="preserve">. </w:t>
      </w:r>
      <w:r w:rsidR="005024A8" w:rsidRPr="00FC6798">
        <w:rPr>
          <w:iCs/>
          <w:color w:val="353535"/>
          <w:lang w:eastAsia="ja-JP"/>
        </w:rPr>
        <w:t>Frank</w:t>
      </w:r>
      <w:r w:rsidR="008B3C79" w:rsidRPr="00FC6798">
        <w:rPr>
          <w:iCs/>
          <w:color w:val="353535"/>
          <w:lang w:eastAsia="ja-JP"/>
        </w:rPr>
        <w:t xml:space="preserve"> </w:t>
      </w:r>
      <w:proofErr w:type="spellStart"/>
      <w:r w:rsidR="008B3C79" w:rsidRPr="00FC6798">
        <w:rPr>
          <w:iCs/>
          <w:color w:val="353535"/>
          <w:lang w:eastAsia="ja-JP"/>
        </w:rPr>
        <w:t>M</w:t>
      </w:r>
      <w:r w:rsidR="00943065">
        <w:rPr>
          <w:iCs/>
          <w:color w:val="353535"/>
          <w:lang w:eastAsia="ja-JP"/>
        </w:rPr>
        <w:t>o</w:t>
      </w:r>
      <w:r w:rsidR="008B3C79" w:rsidRPr="00FC6798">
        <w:rPr>
          <w:iCs/>
          <w:color w:val="353535"/>
          <w:lang w:eastAsia="ja-JP"/>
        </w:rPr>
        <w:t>loney</w:t>
      </w:r>
      <w:proofErr w:type="spellEnd"/>
      <w:r w:rsidR="008B3C79" w:rsidRPr="00FC6798">
        <w:rPr>
          <w:iCs/>
          <w:color w:val="353535"/>
          <w:lang w:eastAsia="ja-JP"/>
        </w:rPr>
        <w:t xml:space="preserve"> (ACU)</w:t>
      </w:r>
    </w:p>
    <w:p w14:paraId="03DED489" w14:textId="72A6DECD" w:rsidR="005024A8" w:rsidRPr="00FC6798" w:rsidRDefault="008B3C79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5024A8" w:rsidRPr="00FC6798">
        <w:rPr>
          <w:iCs/>
          <w:color w:val="353535"/>
          <w:lang w:eastAsia="ja-JP"/>
        </w:rPr>
        <w:t xml:space="preserve">The </w:t>
      </w:r>
      <w:proofErr w:type="spellStart"/>
      <w:r w:rsidR="005024A8" w:rsidRPr="00FC6798">
        <w:rPr>
          <w:iCs/>
          <w:color w:val="353535"/>
          <w:lang w:eastAsia="ja-JP"/>
        </w:rPr>
        <w:t>Johannine</w:t>
      </w:r>
      <w:proofErr w:type="spellEnd"/>
      <w:r w:rsidR="005024A8" w:rsidRPr="00FC6798">
        <w:rPr>
          <w:iCs/>
          <w:color w:val="353535"/>
          <w:lang w:eastAsia="ja-JP"/>
        </w:rPr>
        <w:t xml:space="preserve"> Use of </w:t>
      </w:r>
      <w:proofErr w:type="spellStart"/>
      <w:r w:rsidR="005024A8" w:rsidRPr="00FC6798">
        <w:rPr>
          <w:i/>
          <w:iCs/>
          <w:color w:val="353535"/>
          <w:lang w:eastAsia="ja-JP"/>
        </w:rPr>
        <w:t>charis</w:t>
      </w:r>
      <w:proofErr w:type="spellEnd"/>
      <w:r w:rsidR="005024A8" w:rsidRPr="00FC6798">
        <w:rPr>
          <w:iCs/>
          <w:color w:val="353535"/>
          <w:lang w:eastAsia="ja-JP"/>
        </w:rPr>
        <w:t xml:space="preserve">. Making </w:t>
      </w:r>
      <w:r w:rsidRPr="00FC6798">
        <w:rPr>
          <w:iCs/>
          <w:color w:val="353535"/>
          <w:lang w:eastAsia="ja-JP"/>
        </w:rPr>
        <w:t>S</w:t>
      </w:r>
      <w:r w:rsidR="005024A8" w:rsidRPr="00FC6798">
        <w:rPr>
          <w:iCs/>
          <w:color w:val="353535"/>
          <w:lang w:eastAsia="ja-JP"/>
        </w:rPr>
        <w:t xml:space="preserve">ense of John 1:14-18 in the </w:t>
      </w:r>
      <w:r w:rsidRPr="00FC6798">
        <w:rPr>
          <w:iCs/>
          <w:color w:val="353535"/>
          <w:lang w:eastAsia="ja-JP"/>
        </w:rPr>
        <w:t>L</w:t>
      </w:r>
      <w:r w:rsidR="005024A8" w:rsidRPr="00FC6798">
        <w:rPr>
          <w:iCs/>
          <w:color w:val="353535"/>
          <w:lang w:eastAsia="ja-JP"/>
        </w:rPr>
        <w:t xml:space="preserve">ight of the </w:t>
      </w:r>
      <w:r w:rsidRPr="00FC6798">
        <w:rPr>
          <w:iCs/>
          <w:color w:val="353535"/>
          <w:lang w:eastAsia="ja-JP"/>
        </w:rPr>
        <w:t>R</w:t>
      </w:r>
      <w:r w:rsidR="00767E9B">
        <w:rPr>
          <w:iCs/>
          <w:color w:val="353535"/>
          <w:lang w:eastAsia="ja-JP"/>
        </w:rPr>
        <w:t xml:space="preserve">est of the </w:t>
      </w:r>
      <w:bookmarkStart w:id="0" w:name="_GoBack"/>
      <w:bookmarkEnd w:id="0"/>
      <w:r w:rsidR="005024A8" w:rsidRPr="00FC6798">
        <w:rPr>
          <w:iCs/>
          <w:color w:val="353535"/>
          <w:lang w:eastAsia="ja-JP"/>
        </w:rPr>
        <w:t>Gospel</w:t>
      </w:r>
      <w:r w:rsidRPr="00FC6798">
        <w:rPr>
          <w:iCs/>
          <w:color w:val="353535"/>
          <w:lang w:eastAsia="ja-JP"/>
        </w:rPr>
        <w:t>”</w:t>
      </w:r>
    </w:p>
    <w:p w14:paraId="168C3668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1C0FF4D2" w14:textId="73BF2598" w:rsidR="005024A8" w:rsidRPr="00FC6798" w:rsidRDefault="00E97C5C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5024A8" w:rsidRPr="00FC6798">
        <w:rPr>
          <w:iCs/>
          <w:color w:val="353535"/>
          <w:lang w:eastAsia="ja-JP"/>
        </w:rPr>
        <w:t>19 May</w:t>
      </w:r>
      <w:r w:rsidR="003B05CE">
        <w:rPr>
          <w:iCs/>
          <w:color w:val="353535"/>
          <w:lang w:eastAsia="ja-JP"/>
        </w:rPr>
        <w:t xml:space="preserve"> – </w:t>
      </w:r>
      <w:r w:rsidR="008B3C79" w:rsidRPr="00FC6798">
        <w:rPr>
          <w:iCs/>
          <w:color w:val="353535"/>
          <w:lang w:eastAsia="ja-JP"/>
        </w:rPr>
        <w:t xml:space="preserve">Dr. </w:t>
      </w:r>
      <w:r w:rsidR="005024A8" w:rsidRPr="00FC6798">
        <w:rPr>
          <w:iCs/>
          <w:color w:val="353535"/>
          <w:lang w:eastAsia="ja-JP"/>
        </w:rPr>
        <w:t xml:space="preserve">Michael </w:t>
      </w:r>
      <w:r w:rsidR="008B3C79" w:rsidRPr="00FC6798">
        <w:rPr>
          <w:iCs/>
          <w:color w:val="353535"/>
          <w:lang w:eastAsia="ja-JP"/>
        </w:rPr>
        <w:t>Champion (ACU)</w:t>
      </w:r>
    </w:p>
    <w:p w14:paraId="2B2FE93E" w14:textId="0F516E00" w:rsidR="005024A8" w:rsidRPr="00FC6798" w:rsidRDefault="008B3C79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5024A8" w:rsidRPr="00FC6798">
        <w:rPr>
          <w:iCs/>
          <w:color w:val="353535"/>
          <w:lang w:eastAsia="ja-JP"/>
        </w:rPr>
        <w:t xml:space="preserve">Ascetic Organization of Scripture in the Writings of </w:t>
      </w:r>
      <w:proofErr w:type="spellStart"/>
      <w:r w:rsidR="005024A8" w:rsidRPr="00FC6798">
        <w:rPr>
          <w:iCs/>
          <w:color w:val="353535"/>
          <w:lang w:eastAsia="ja-JP"/>
        </w:rPr>
        <w:t>Dorotheos</w:t>
      </w:r>
      <w:proofErr w:type="spellEnd"/>
      <w:r w:rsidR="005024A8" w:rsidRPr="00FC6798">
        <w:rPr>
          <w:iCs/>
          <w:color w:val="353535"/>
          <w:lang w:eastAsia="ja-JP"/>
        </w:rPr>
        <w:t xml:space="preserve"> of Gaza</w:t>
      </w:r>
      <w:r w:rsidRPr="00FC6798">
        <w:rPr>
          <w:iCs/>
          <w:color w:val="353535"/>
          <w:lang w:eastAsia="ja-JP"/>
        </w:rPr>
        <w:t>”</w:t>
      </w:r>
    </w:p>
    <w:p w14:paraId="6813B7E7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57830497" w14:textId="5F452D6A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5024A8" w:rsidRPr="00FC6798">
        <w:rPr>
          <w:iCs/>
          <w:color w:val="353535"/>
          <w:lang w:eastAsia="ja-JP"/>
        </w:rPr>
        <w:t>2 June</w:t>
      </w:r>
      <w:r w:rsidR="003B05CE">
        <w:rPr>
          <w:iCs/>
          <w:color w:val="353535"/>
          <w:lang w:eastAsia="ja-JP"/>
        </w:rPr>
        <w:t xml:space="preserve"> – </w:t>
      </w:r>
      <w:r w:rsidR="008B3C79" w:rsidRPr="00FC6798">
        <w:rPr>
          <w:iCs/>
          <w:color w:val="353535"/>
          <w:lang w:eastAsia="ja-JP"/>
        </w:rPr>
        <w:t xml:space="preserve">Prof. </w:t>
      </w:r>
      <w:r w:rsidR="005024A8" w:rsidRPr="00FC6798">
        <w:rPr>
          <w:iCs/>
          <w:color w:val="353535"/>
          <w:lang w:eastAsia="ja-JP"/>
        </w:rPr>
        <w:t>Francis Watson</w:t>
      </w:r>
      <w:r w:rsidR="008B3C79" w:rsidRPr="00FC6798">
        <w:rPr>
          <w:iCs/>
          <w:color w:val="353535"/>
          <w:lang w:eastAsia="ja-JP"/>
        </w:rPr>
        <w:t xml:space="preserve"> (Durham University)</w:t>
      </w:r>
    </w:p>
    <w:p w14:paraId="5853EF5E" w14:textId="501C67FF" w:rsidR="005024A8" w:rsidRPr="00FC6798" w:rsidRDefault="008B3C79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5024A8" w:rsidRPr="00FC6798">
        <w:rPr>
          <w:iCs/>
          <w:color w:val="353535"/>
          <w:lang w:eastAsia="ja-JP"/>
        </w:rPr>
        <w:t>The Fourfold Gospel and the Early Manuscript Tradition</w:t>
      </w:r>
      <w:r w:rsidRPr="00FC6798">
        <w:rPr>
          <w:iCs/>
          <w:color w:val="353535"/>
          <w:lang w:eastAsia="ja-JP"/>
        </w:rPr>
        <w:t>”</w:t>
      </w:r>
    </w:p>
    <w:p w14:paraId="2712D32C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</w:p>
    <w:p w14:paraId="183C19A6" w14:textId="2BCD9F91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8B3C79" w:rsidRPr="00FC6798">
        <w:rPr>
          <w:iCs/>
          <w:color w:val="353535"/>
          <w:lang w:eastAsia="ja-JP"/>
        </w:rPr>
        <w:t>9 June</w:t>
      </w:r>
      <w:r w:rsidR="003B05CE">
        <w:rPr>
          <w:iCs/>
          <w:color w:val="353535"/>
          <w:lang w:eastAsia="ja-JP"/>
        </w:rPr>
        <w:t xml:space="preserve"> – </w:t>
      </w:r>
      <w:r w:rsidR="008B3C79" w:rsidRPr="00FC6798">
        <w:rPr>
          <w:iCs/>
          <w:color w:val="353535"/>
          <w:lang w:eastAsia="ja-JP"/>
        </w:rPr>
        <w:t>Prof. Francis Watson (Durham University)</w:t>
      </w:r>
    </w:p>
    <w:p w14:paraId="54B0C6E7" w14:textId="72EB8363" w:rsidR="005024A8" w:rsidRPr="00FC6798" w:rsidRDefault="008B3C79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5024A8" w:rsidRPr="00FC6798">
        <w:rPr>
          <w:iCs/>
          <w:color w:val="353535"/>
          <w:lang w:eastAsia="ja-JP"/>
        </w:rPr>
        <w:t xml:space="preserve">On Translating the </w:t>
      </w:r>
      <w:proofErr w:type="spellStart"/>
      <w:r w:rsidR="005024A8" w:rsidRPr="00FC6798">
        <w:rPr>
          <w:i/>
          <w:color w:val="353535"/>
          <w:lang w:eastAsia="ja-JP"/>
        </w:rPr>
        <w:t>Epistula</w:t>
      </w:r>
      <w:proofErr w:type="spellEnd"/>
      <w:r w:rsidR="005024A8" w:rsidRPr="00FC6798">
        <w:rPr>
          <w:i/>
          <w:color w:val="353535"/>
          <w:lang w:eastAsia="ja-JP"/>
        </w:rPr>
        <w:t xml:space="preserve"> </w:t>
      </w:r>
      <w:proofErr w:type="spellStart"/>
      <w:r w:rsidR="005024A8" w:rsidRPr="00FC6798">
        <w:rPr>
          <w:i/>
          <w:color w:val="353535"/>
          <w:lang w:eastAsia="ja-JP"/>
        </w:rPr>
        <w:t>Apostolorum</w:t>
      </w:r>
      <w:proofErr w:type="spellEnd"/>
      <w:r w:rsidRPr="00FC6798">
        <w:rPr>
          <w:color w:val="353535"/>
          <w:lang w:eastAsia="ja-JP"/>
        </w:rPr>
        <w:t>”</w:t>
      </w:r>
    </w:p>
    <w:p w14:paraId="1CCB5E57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</w:p>
    <w:p w14:paraId="40EF01F4" w14:textId="6797ED02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5024A8" w:rsidRPr="00FC6798">
        <w:rPr>
          <w:iCs/>
          <w:color w:val="353535"/>
          <w:lang w:eastAsia="ja-JP"/>
        </w:rPr>
        <w:t>23 June</w:t>
      </w:r>
      <w:r w:rsidR="003B05CE">
        <w:rPr>
          <w:iCs/>
          <w:color w:val="353535"/>
          <w:lang w:eastAsia="ja-JP"/>
        </w:rPr>
        <w:t xml:space="preserve"> – </w:t>
      </w:r>
      <w:r w:rsidR="007B0666" w:rsidRPr="00FC6798">
        <w:rPr>
          <w:iCs/>
          <w:color w:val="353535"/>
          <w:lang w:eastAsia="ja-JP"/>
        </w:rPr>
        <w:t xml:space="preserve">Dr. </w:t>
      </w:r>
      <w:r w:rsidR="005024A8" w:rsidRPr="00FC6798">
        <w:rPr>
          <w:iCs/>
          <w:color w:val="353535"/>
          <w:lang w:eastAsia="ja-JP"/>
        </w:rPr>
        <w:t xml:space="preserve">Ben </w:t>
      </w:r>
      <w:proofErr w:type="spellStart"/>
      <w:r w:rsidR="005024A8" w:rsidRPr="00FC6798">
        <w:rPr>
          <w:iCs/>
          <w:color w:val="353535"/>
          <w:lang w:eastAsia="ja-JP"/>
        </w:rPr>
        <w:t>Edsall</w:t>
      </w:r>
      <w:proofErr w:type="spellEnd"/>
      <w:r w:rsidR="007B0666" w:rsidRPr="00FC6798">
        <w:rPr>
          <w:iCs/>
          <w:color w:val="353535"/>
          <w:lang w:eastAsia="ja-JP"/>
        </w:rPr>
        <w:t xml:space="preserve"> (ACU)</w:t>
      </w:r>
    </w:p>
    <w:p w14:paraId="2C2AB905" w14:textId="07AA4942" w:rsidR="005024A8" w:rsidRPr="00FC6798" w:rsidRDefault="007B0666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B43930" w:rsidRPr="00B43930">
        <w:rPr>
          <w:iCs/>
          <w:color w:val="353535"/>
          <w:lang w:eastAsia="ja-JP"/>
        </w:rPr>
        <w:t>Galatians and Paul</w:t>
      </w:r>
      <w:r w:rsidR="00483DFB">
        <w:rPr>
          <w:iCs/>
          <w:color w:val="353535"/>
          <w:lang w:eastAsia="ja-JP"/>
        </w:rPr>
        <w:t>’</w:t>
      </w:r>
      <w:r w:rsidR="00B43930" w:rsidRPr="00B43930">
        <w:rPr>
          <w:iCs/>
          <w:color w:val="353535"/>
          <w:lang w:eastAsia="ja-JP"/>
        </w:rPr>
        <w:t>s Witness to Formative Early Christian Instruction</w:t>
      </w:r>
      <w:r w:rsidRPr="00FC6798">
        <w:rPr>
          <w:iCs/>
          <w:color w:val="353535"/>
          <w:lang w:eastAsia="ja-JP"/>
        </w:rPr>
        <w:t>”</w:t>
      </w:r>
    </w:p>
    <w:p w14:paraId="2459332F" w14:textId="77777777" w:rsidR="007B0666" w:rsidRPr="00FC6798" w:rsidRDefault="007B0666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</w:p>
    <w:p w14:paraId="7E08C450" w14:textId="3A8C78C6" w:rsidR="005024A8" w:rsidRPr="00FC6798" w:rsidRDefault="00E97C5C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Monday, </w:t>
      </w:r>
      <w:r w:rsidR="005024A8" w:rsidRPr="00FC6798">
        <w:rPr>
          <w:iCs/>
          <w:color w:val="353535"/>
          <w:lang w:eastAsia="ja-JP"/>
        </w:rPr>
        <w:t>4 July</w:t>
      </w:r>
      <w:r w:rsidR="003B05CE">
        <w:rPr>
          <w:iCs/>
          <w:color w:val="353535"/>
          <w:lang w:eastAsia="ja-JP"/>
        </w:rPr>
        <w:t xml:space="preserve"> – </w:t>
      </w:r>
      <w:r w:rsidR="007B0666" w:rsidRPr="00FC6798">
        <w:rPr>
          <w:iCs/>
          <w:color w:val="353535"/>
          <w:lang w:eastAsia="ja-JP"/>
        </w:rPr>
        <w:t xml:space="preserve">Prof. </w:t>
      </w:r>
      <w:r w:rsidR="005024A8" w:rsidRPr="00FC6798">
        <w:rPr>
          <w:iCs/>
          <w:color w:val="353535"/>
          <w:lang w:eastAsia="ja-JP"/>
        </w:rPr>
        <w:t>Mark Elliott</w:t>
      </w:r>
      <w:r w:rsidR="007B0666" w:rsidRPr="00FC6798">
        <w:rPr>
          <w:iCs/>
          <w:color w:val="353535"/>
          <w:lang w:eastAsia="ja-JP"/>
        </w:rPr>
        <w:t xml:space="preserve"> (University of St. Andrews)</w:t>
      </w:r>
    </w:p>
    <w:p w14:paraId="3160268D" w14:textId="6C5113C9" w:rsidR="003C25F6" w:rsidRPr="00FC6798" w:rsidRDefault="008B3C79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“‘</w:t>
      </w:r>
      <w:r w:rsidR="005024A8" w:rsidRPr="00FC6798">
        <w:rPr>
          <w:iCs/>
          <w:color w:val="353535"/>
          <w:lang w:eastAsia="ja-JP"/>
        </w:rPr>
        <w:t>Beyond the Sermon on the Mount?</w:t>
      </w:r>
      <w:proofErr w:type="gramStart"/>
      <w:r w:rsidRPr="00FC6798">
        <w:rPr>
          <w:iCs/>
          <w:color w:val="353535"/>
          <w:lang w:eastAsia="ja-JP"/>
        </w:rPr>
        <w:t>’</w:t>
      </w:r>
      <w:r w:rsidR="005024A8" w:rsidRPr="00FC6798">
        <w:rPr>
          <w:iCs/>
          <w:color w:val="353535"/>
          <w:lang w:eastAsia="ja-JP"/>
        </w:rPr>
        <w:t>:</w:t>
      </w:r>
      <w:proofErr w:type="gramEnd"/>
      <w:r w:rsidR="005024A8" w:rsidRPr="00FC6798">
        <w:rPr>
          <w:iCs/>
          <w:color w:val="353535"/>
          <w:lang w:eastAsia="ja-JP"/>
        </w:rPr>
        <w:t xml:space="preserve"> </w:t>
      </w:r>
      <w:r w:rsidRPr="00FC6798">
        <w:rPr>
          <w:iCs/>
          <w:color w:val="353535"/>
          <w:lang w:eastAsia="ja-JP"/>
        </w:rPr>
        <w:t>P</w:t>
      </w:r>
      <w:r w:rsidR="005024A8" w:rsidRPr="00FC6798">
        <w:rPr>
          <w:iCs/>
          <w:color w:val="353535"/>
          <w:lang w:eastAsia="ja-JP"/>
        </w:rPr>
        <w:t xml:space="preserve">atristic </w:t>
      </w:r>
      <w:r w:rsidRPr="00FC6798">
        <w:rPr>
          <w:iCs/>
          <w:color w:val="353535"/>
          <w:lang w:eastAsia="ja-JP"/>
        </w:rPr>
        <w:t>I</w:t>
      </w:r>
      <w:r w:rsidR="005024A8" w:rsidRPr="00FC6798">
        <w:rPr>
          <w:iCs/>
          <w:color w:val="353535"/>
          <w:lang w:eastAsia="ja-JP"/>
        </w:rPr>
        <w:t xml:space="preserve">nterpretation of Jesus’ </w:t>
      </w:r>
      <w:r w:rsidRPr="00FC6798">
        <w:rPr>
          <w:iCs/>
          <w:color w:val="353535"/>
          <w:lang w:eastAsia="ja-JP"/>
        </w:rPr>
        <w:t>E</w:t>
      </w:r>
      <w:r w:rsidR="005024A8" w:rsidRPr="00FC6798">
        <w:rPr>
          <w:iCs/>
          <w:color w:val="353535"/>
          <w:lang w:eastAsia="ja-JP"/>
        </w:rPr>
        <w:t>thics</w:t>
      </w:r>
      <w:r w:rsidRPr="00FC6798">
        <w:rPr>
          <w:iCs/>
          <w:color w:val="353535"/>
          <w:lang w:eastAsia="ja-JP"/>
        </w:rPr>
        <w:t>”</w:t>
      </w:r>
    </w:p>
    <w:p w14:paraId="09A1E777" w14:textId="77777777" w:rsidR="006930FD" w:rsidRPr="00FC6798" w:rsidRDefault="006930FD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</w:p>
    <w:p w14:paraId="66F684EE" w14:textId="0AB49BF8" w:rsidR="007C32B1" w:rsidRPr="00A07DF1" w:rsidRDefault="009C0B41" w:rsidP="00A07DF1">
      <w:pPr>
        <w:widowControl w:val="0"/>
        <w:autoSpaceDE w:val="0"/>
        <w:autoSpaceDN w:val="0"/>
        <w:adjustRightInd w:val="0"/>
        <w:rPr>
          <w:iCs/>
          <w:color w:val="353535"/>
          <w:sz w:val="22"/>
          <w:szCs w:val="22"/>
          <w:lang w:eastAsia="ja-JP"/>
        </w:rPr>
      </w:pPr>
      <w:r w:rsidRPr="006930FD">
        <w:rPr>
          <w:iCs/>
          <w:color w:val="353535"/>
          <w:sz w:val="22"/>
          <w:szCs w:val="22"/>
          <w:lang w:eastAsia="ja-JP"/>
        </w:rPr>
        <w:t>Unless otherwise indicated, all seminars will be held</w:t>
      </w:r>
      <w:r w:rsidR="008C4403">
        <w:rPr>
          <w:iCs/>
          <w:color w:val="353535"/>
          <w:sz w:val="22"/>
          <w:szCs w:val="22"/>
          <w:lang w:eastAsia="ja-JP"/>
        </w:rPr>
        <w:t xml:space="preserve"> at 11:00-12:30</w:t>
      </w:r>
      <w:r w:rsidR="00315E67">
        <w:rPr>
          <w:iCs/>
          <w:color w:val="353535"/>
          <w:sz w:val="22"/>
          <w:szCs w:val="22"/>
          <w:lang w:eastAsia="ja-JP"/>
        </w:rPr>
        <w:t xml:space="preserve"> (local Melbourne time)</w:t>
      </w:r>
      <w:r w:rsidR="008C4403">
        <w:rPr>
          <w:iCs/>
          <w:color w:val="353535"/>
          <w:sz w:val="22"/>
          <w:szCs w:val="22"/>
          <w:lang w:eastAsia="ja-JP"/>
        </w:rPr>
        <w:t>,</w:t>
      </w:r>
      <w:r w:rsidRPr="006930FD">
        <w:rPr>
          <w:iCs/>
          <w:color w:val="353535"/>
          <w:sz w:val="22"/>
          <w:szCs w:val="22"/>
          <w:lang w:eastAsia="ja-JP"/>
        </w:rPr>
        <w:t xml:space="preserve"> in the IRCI, </w:t>
      </w:r>
      <w:r w:rsidR="0027651D">
        <w:rPr>
          <w:iCs/>
          <w:color w:val="353535"/>
          <w:sz w:val="22"/>
          <w:szCs w:val="22"/>
          <w:lang w:eastAsia="ja-JP"/>
        </w:rPr>
        <w:t xml:space="preserve">Room </w:t>
      </w:r>
      <w:r w:rsidRPr="006930FD">
        <w:rPr>
          <w:iCs/>
          <w:color w:val="353535"/>
          <w:sz w:val="22"/>
          <w:szCs w:val="22"/>
          <w:lang w:eastAsia="ja-JP"/>
        </w:rPr>
        <w:t>4</w:t>
      </w:r>
      <w:r w:rsidR="0027651D">
        <w:rPr>
          <w:iCs/>
          <w:color w:val="353535"/>
          <w:sz w:val="22"/>
          <w:szCs w:val="22"/>
          <w:lang w:eastAsia="ja-JP"/>
        </w:rPr>
        <w:t>.28</w:t>
      </w:r>
      <w:r w:rsidRPr="006930FD">
        <w:rPr>
          <w:iCs/>
          <w:color w:val="353535"/>
          <w:sz w:val="22"/>
          <w:szCs w:val="22"/>
          <w:lang w:eastAsia="ja-JP"/>
        </w:rPr>
        <w:t>, 250 Victoria Parade.</w:t>
      </w:r>
      <w:r w:rsidR="006930FD" w:rsidRPr="006930FD">
        <w:rPr>
          <w:iCs/>
          <w:color w:val="353535"/>
          <w:sz w:val="22"/>
          <w:szCs w:val="22"/>
          <w:lang w:eastAsia="ja-JP"/>
        </w:rPr>
        <w:t xml:space="preserve"> </w:t>
      </w:r>
      <w:r w:rsidR="003F278B">
        <w:rPr>
          <w:iCs/>
          <w:color w:val="353535"/>
          <w:sz w:val="22"/>
          <w:szCs w:val="22"/>
          <w:lang w:eastAsia="ja-JP"/>
        </w:rPr>
        <w:t>A</w:t>
      </w:r>
      <w:r w:rsidR="006930FD" w:rsidRPr="006930FD">
        <w:rPr>
          <w:iCs/>
          <w:color w:val="353535"/>
          <w:sz w:val="22"/>
          <w:szCs w:val="22"/>
          <w:lang w:eastAsia="ja-JP"/>
        </w:rPr>
        <w:t xml:space="preserve">rrangements </w:t>
      </w:r>
      <w:r w:rsidR="003F278B">
        <w:rPr>
          <w:iCs/>
          <w:color w:val="353535"/>
          <w:sz w:val="22"/>
          <w:szCs w:val="22"/>
          <w:lang w:eastAsia="ja-JP"/>
        </w:rPr>
        <w:t xml:space="preserve">have </w:t>
      </w:r>
      <w:r w:rsidR="006930FD" w:rsidRPr="006930FD">
        <w:rPr>
          <w:iCs/>
          <w:color w:val="353535"/>
          <w:sz w:val="22"/>
          <w:szCs w:val="22"/>
          <w:lang w:eastAsia="ja-JP"/>
        </w:rPr>
        <w:t>be</w:t>
      </w:r>
      <w:r w:rsidR="003F278B">
        <w:rPr>
          <w:iCs/>
          <w:color w:val="353535"/>
          <w:sz w:val="22"/>
          <w:szCs w:val="22"/>
          <w:lang w:eastAsia="ja-JP"/>
        </w:rPr>
        <w:t>en</w:t>
      </w:r>
      <w:r w:rsidR="006930FD" w:rsidRPr="006930FD">
        <w:rPr>
          <w:iCs/>
          <w:color w:val="353535"/>
          <w:sz w:val="22"/>
          <w:szCs w:val="22"/>
          <w:lang w:eastAsia="ja-JP"/>
        </w:rPr>
        <w:t xml:space="preserve"> made to allow faculty and HDR students from other </w:t>
      </w:r>
      <w:r w:rsidR="008C4403">
        <w:rPr>
          <w:iCs/>
          <w:color w:val="353535"/>
          <w:sz w:val="22"/>
          <w:szCs w:val="22"/>
          <w:lang w:eastAsia="ja-JP"/>
        </w:rPr>
        <w:t xml:space="preserve">ACU </w:t>
      </w:r>
      <w:r w:rsidR="006930FD" w:rsidRPr="006930FD">
        <w:rPr>
          <w:iCs/>
          <w:color w:val="353535"/>
          <w:sz w:val="22"/>
          <w:szCs w:val="22"/>
          <w:lang w:eastAsia="ja-JP"/>
        </w:rPr>
        <w:t>campuses to join by video-conferencing</w:t>
      </w:r>
      <w:r w:rsidR="000A2061">
        <w:rPr>
          <w:iCs/>
          <w:color w:val="353535"/>
          <w:sz w:val="22"/>
          <w:szCs w:val="22"/>
          <w:lang w:eastAsia="ja-JP"/>
        </w:rPr>
        <w:t>. Details</w:t>
      </w:r>
      <w:r w:rsidR="003F278B">
        <w:rPr>
          <w:iCs/>
          <w:color w:val="353535"/>
          <w:sz w:val="22"/>
          <w:szCs w:val="22"/>
          <w:lang w:eastAsia="ja-JP"/>
        </w:rPr>
        <w:t xml:space="preserve"> of room bookings </w:t>
      </w:r>
      <w:r w:rsidR="00172717">
        <w:rPr>
          <w:iCs/>
          <w:color w:val="353535"/>
          <w:sz w:val="22"/>
          <w:szCs w:val="22"/>
          <w:lang w:eastAsia="ja-JP"/>
        </w:rPr>
        <w:t>will be circulated by email</w:t>
      </w:r>
      <w:r w:rsidR="006930FD" w:rsidRPr="006930FD">
        <w:rPr>
          <w:iCs/>
          <w:color w:val="353535"/>
          <w:sz w:val="22"/>
          <w:szCs w:val="22"/>
          <w:lang w:eastAsia="ja-JP"/>
        </w:rPr>
        <w:t>.</w:t>
      </w:r>
      <w:r w:rsidR="00EE2D0A">
        <w:rPr>
          <w:iCs/>
          <w:color w:val="353535"/>
          <w:sz w:val="22"/>
          <w:szCs w:val="22"/>
          <w:lang w:eastAsia="ja-JP"/>
        </w:rPr>
        <w:t xml:space="preserve"> Please </w:t>
      </w:r>
      <w:r w:rsidR="000A2061">
        <w:rPr>
          <w:iCs/>
          <w:color w:val="353535"/>
          <w:sz w:val="22"/>
          <w:szCs w:val="22"/>
          <w:lang w:eastAsia="ja-JP"/>
        </w:rPr>
        <w:t>send</w:t>
      </w:r>
      <w:r w:rsidR="00EE2D0A">
        <w:rPr>
          <w:iCs/>
          <w:color w:val="353535"/>
          <w:sz w:val="22"/>
          <w:szCs w:val="22"/>
          <w:lang w:eastAsia="ja-JP"/>
        </w:rPr>
        <w:t xml:space="preserve"> questions</w:t>
      </w:r>
      <w:r w:rsidR="000A2061">
        <w:rPr>
          <w:iCs/>
          <w:color w:val="353535"/>
          <w:sz w:val="22"/>
          <w:szCs w:val="22"/>
          <w:lang w:eastAsia="ja-JP"/>
        </w:rPr>
        <w:t xml:space="preserve"> to</w:t>
      </w:r>
      <w:r w:rsidR="00EE2D0A">
        <w:rPr>
          <w:iCs/>
          <w:color w:val="353535"/>
          <w:sz w:val="22"/>
          <w:szCs w:val="22"/>
          <w:lang w:eastAsia="ja-JP"/>
        </w:rPr>
        <w:t xml:space="preserve"> </w:t>
      </w:r>
      <w:hyperlink r:id="rId8" w:history="1">
        <w:r w:rsidR="00EE2D0A" w:rsidRPr="0022294D">
          <w:rPr>
            <w:rStyle w:val="Hyperlink"/>
            <w:iCs/>
            <w:sz w:val="22"/>
            <w:szCs w:val="22"/>
            <w:lang w:eastAsia="ja-JP"/>
          </w:rPr>
          <w:t>matthew.crawford@acu.edu.au</w:t>
        </w:r>
      </w:hyperlink>
      <w:r w:rsidR="00EE2D0A">
        <w:rPr>
          <w:iCs/>
          <w:color w:val="353535"/>
          <w:sz w:val="22"/>
          <w:szCs w:val="22"/>
          <w:lang w:eastAsia="ja-JP"/>
        </w:rPr>
        <w:t xml:space="preserve">. </w:t>
      </w:r>
    </w:p>
    <w:sectPr w:rsidR="007C32B1" w:rsidRPr="00A07DF1" w:rsidSect="00047F47">
      <w:footerReference w:type="default" r:id="rId9"/>
      <w:pgSz w:w="11900" w:h="16840"/>
      <w:pgMar w:top="720" w:right="864" w:bottom="720" w:left="864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29FCE" w14:textId="77777777" w:rsidR="00D5247F" w:rsidRDefault="00D5247F" w:rsidP="00D5247F">
      <w:r>
        <w:separator/>
      </w:r>
    </w:p>
  </w:endnote>
  <w:endnote w:type="continuationSeparator" w:id="0">
    <w:p w14:paraId="55CE77DE" w14:textId="77777777" w:rsidR="00D5247F" w:rsidRDefault="00D5247F" w:rsidP="00D5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2E6D" w14:textId="18A58C44" w:rsidR="00D5247F" w:rsidRPr="00D5247F" w:rsidRDefault="00952EA8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Revised: </w:t>
    </w:r>
    <w:r w:rsidR="001730F5">
      <w:rPr>
        <w:sz w:val="20"/>
        <w:szCs w:val="20"/>
      </w:rPr>
      <w:t>23</w:t>
    </w:r>
    <w:r w:rsidR="00D5247F" w:rsidRPr="00D5247F">
      <w:rPr>
        <w:sz w:val="20"/>
        <w:szCs w:val="20"/>
      </w:rPr>
      <w:t xml:space="preserve"> February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86EB3" w14:textId="77777777" w:rsidR="00D5247F" w:rsidRDefault="00D5247F" w:rsidP="00D5247F">
      <w:r>
        <w:separator/>
      </w:r>
    </w:p>
  </w:footnote>
  <w:footnote w:type="continuationSeparator" w:id="0">
    <w:p w14:paraId="0B4F207C" w14:textId="77777777" w:rsidR="00D5247F" w:rsidRDefault="00D5247F" w:rsidP="00D5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6"/>
    <w:rsid w:val="000433E0"/>
    <w:rsid w:val="00047F47"/>
    <w:rsid w:val="000A2061"/>
    <w:rsid w:val="00172717"/>
    <w:rsid w:val="001730F5"/>
    <w:rsid w:val="0027651D"/>
    <w:rsid w:val="00315E67"/>
    <w:rsid w:val="003B05CE"/>
    <w:rsid w:val="003C25F6"/>
    <w:rsid w:val="003F278B"/>
    <w:rsid w:val="00483DFB"/>
    <w:rsid w:val="005024A8"/>
    <w:rsid w:val="00607CDA"/>
    <w:rsid w:val="006930FD"/>
    <w:rsid w:val="00767E9B"/>
    <w:rsid w:val="00792168"/>
    <w:rsid w:val="007B0666"/>
    <w:rsid w:val="007C32B1"/>
    <w:rsid w:val="008B3C79"/>
    <w:rsid w:val="008C4403"/>
    <w:rsid w:val="008C5D2C"/>
    <w:rsid w:val="00943065"/>
    <w:rsid w:val="00952EA8"/>
    <w:rsid w:val="009C0B41"/>
    <w:rsid w:val="00A07DF1"/>
    <w:rsid w:val="00B43930"/>
    <w:rsid w:val="00BD08FC"/>
    <w:rsid w:val="00D5247F"/>
    <w:rsid w:val="00E97C5C"/>
    <w:rsid w:val="00EE2D0A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E469B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5F6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E2D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47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2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47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5F6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E2D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47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2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47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matthew.crawford@acu.edu.a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372</Words>
  <Characters>2122</Characters>
  <Application>Microsoft Macintosh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Crawford</dc:creator>
  <cp:keywords/>
  <dc:description/>
  <cp:lastModifiedBy>Matthew Crawford</cp:lastModifiedBy>
  <cp:revision>29</cp:revision>
  <cp:lastPrinted>2016-02-14T22:46:00Z</cp:lastPrinted>
  <dcterms:created xsi:type="dcterms:W3CDTF">2016-02-12T05:46:00Z</dcterms:created>
  <dcterms:modified xsi:type="dcterms:W3CDTF">2016-02-23T04:13:00Z</dcterms:modified>
</cp:coreProperties>
</file>