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4F26" w14:textId="77777777" w:rsidR="00C87A23" w:rsidRPr="00C87A23" w:rsidRDefault="00C87A23" w:rsidP="00C87A23">
      <w:pPr>
        <w:pStyle w:val="Title"/>
        <w:rPr>
          <w:lang w:val="en-US"/>
        </w:rPr>
      </w:pPr>
      <w:r w:rsidRPr="00C87A23">
        <w:rPr>
          <w:lang w:val="en-US"/>
        </w:rPr>
        <w:t xml:space="preserve">Incidents/accidents arising </w:t>
      </w:r>
      <w:proofErr w:type="gramStart"/>
      <w:r w:rsidRPr="00C87A23">
        <w:rPr>
          <w:lang w:val="en-US"/>
        </w:rPr>
        <w:t>in the course of</w:t>
      </w:r>
      <w:proofErr w:type="gramEnd"/>
      <w:r w:rsidRPr="00C87A23">
        <w:rPr>
          <w:lang w:val="en-US"/>
        </w:rPr>
        <w:t xml:space="preserve"> research</w:t>
      </w:r>
    </w:p>
    <w:p w14:paraId="3AEB44A3" w14:textId="77777777" w:rsidR="00C87A23" w:rsidRPr="00C87A23" w:rsidRDefault="00C87A23" w:rsidP="00C87A23">
      <w:pPr>
        <w:rPr>
          <w:lang w:val="en-US"/>
        </w:rPr>
      </w:pPr>
      <w:r w:rsidRPr="00C87A23">
        <w:rPr>
          <w:lang w:val="en-US"/>
        </w:rPr>
        <w:t xml:space="preserve">It is a requirement of ethics approval that researchers inform the Ethics Committee of any accidents, incidents or adverse events that arise </w:t>
      </w:r>
      <w:proofErr w:type="gramStart"/>
      <w:r w:rsidRPr="00C87A23">
        <w:rPr>
          <w:lang w:val="en-US"/>
        </w:rPr>
        <w:t>during the course of</w:t>
      </w:r>
      <w:proofErr w:type="gramEnd"/>
      <w:r w:rsidRPr="00C87A23">
        <w:rPr>
          <w:lang w:val="en-US"/>
        </w:rPr>
        <w:t xml:space="preserve"> research</w:t>
      </w:r>
      <w:r w:rsidR="00EF581B">
        <w:rPr>
          <w:lang w:val="en-US"/>
        </w:rPr>
        <w:t xml:space="preserve"> as soon as possible</w:t>
      </w:r>
      <w:r w:rsidRPr="00C87A23">
        <w:rPr>
          <w:lang w:val="en-US"/>
        </w:rPr>
        <w:t xml:space="preserve">.  </w:t>
      </w:r>
    </w:p>
    <w:p w14:paraId="6EB50744" w14:textId="77777777" w:rsidR="00C87A23" w:rsidRDefault="00C87A23" w:rsidP="00C87A23">
      <w:pPr>
        <w:rPr>
          <w:lang w:val="en-US"/>
        </w:rPr>
      </w:pPr>
      <w:r w:rsidRPr="00C87A23">
        <w:rPr>
          <w:lang w:val="en-US"/>
        </w:rPr>
        <w:t xml:space="preserve">Such an incident might include an injury or accident resulting from the research, either to a person (who could be a participant, a member of the research team or a member of the public), </w:t>
      </w:r>
      <w:r w:rsidR="006F7DE9">
        <w:rPr>
          <w:lang w:val="en-US"/>
        </w:rPr>
        <w:t xml:space="preserve">a complaint </w:t>
      </w:r>
      <w:r w:rsidRPr="00C87A23">
        <w:rPr>
          <w:lang w:val="en-US"/>
        </w:rPr>
        <w:t>or involve some other harm such as inadver</w:t>
      </w:r>
      <w:r w:rsidR="00EF581B">
        <w:rPr>
          <w:lang w:val="en-US"/>
        </w:rPr>
        <w:t>tent release of personal data.</w:t>
      </w:r>
    </w:p>
    <w:p w14:paraId="31E4A4AE" w14:textId="77777777" w:rsidR="00EF581B" w:rsidRPr="00C87A23" w:rsidRDefault="00EF581B" w:rsidP="00EF581B">
      <w:pPr>
        <w:pStyle w:val="Heading2"/>
        <w:rPr>
          <w:lang w:val="en-US"/>
        </w:rPr>
      </w:pPr>
      <w:r>
        <w:rPr>
          <w:lang w:val="en-US"/>
        </w:rPr>
        <w:t>Researcher</w:t>
      </w:r>
    </w:p>
    <w:p w14:paraId="2B8E6D1F" w14:textId="77777777" w:rsidR="006F7DE9" w:rsidRDefault="006F7DE9" w:rsidP="00EF581B">
      <w:pPr>
        <w:rPr>
          <w:lang w:val="en-US"/>
        </w:rPr>
      </w:pPr>
      <w:r>
        <w:rPr>
          <w:lang w:val="en-US"/>
        </w:rPr>
        <w:t xml:space="preserve">If a complaint is received: </w:t>
      </w:r>
    </w:p>
    <w:p w14:paraId="11FD03CC" w14:textId="77777777" w:rsidR="00085CDD" w:rsidRDefault="00B24135" w:rsidP="00732CA0">
      <w:pPr>
        <w:numPr>
          <w:ilvl w:val="1"/>
          <w:numId w:val="2"/>
        </w:numPr>
        <w:spacing w:before="0" w:after="0"/>
        <w:ind w:left="476" w:hanging="238"/>
        <w:rPr>
          <w:lang w:val="en-US"/>
        </w:rPr>
      </w:pPr>
      <w:r>
        <w:rPr>
          <w:lang w:val="en-US"/>
        </w:rPr>
        <w:t xml:space="preserve">the researcher must </w:t>
      </w:r>
      <w:r w:rsidR="006F7DE9">
        <w:rPr>
          <w:lang w:val="en-US"/>
        </w:rPr>
        <w:t xml:space="preserve">contact the Research Ethics Manager immediately (Phone: 02 9739 2519 or </w:t>
      </w:r>
      <w:hyperlink r:id="rId8" w:history="1">
        <w:r w:rsidR="00B24091" w:rsidRPr="000F6C47">
          <w:rPr>
            <w:rStyle w:val="Hyperlink"/>
            <w:lang w:val="en-US"/>
          </w:rPr>
          <w:t>ResEthics.Manager@acu.edu.au</w:t>
        </w:r>
      </w:hyperlink>
      <w:r w:rsidR="006F7DE9">
        <w:rPr>
          <w:lang w:val="en-US"/>
        </w:rPr>
        <w:t xml:space="preserve">) with details of the complaint </w:t>
      </w:r>
    </w:p>
    <w:p w14:paraId="3287722A" w14:textId="70064AA6" w:rsidR="00772B01" w:rsidRDefault="00772B01" w:rsidP="00772B01">
      <w:pPr>
        <w:numPr>
          <w:ilvl w:val="1"/>
          <w:numId w:val="2"/>
        </w:numPr>
        <w:spacing w:before="0" w:after="0"/>
        <w:ind w:left="476" w:hanging="238"/>
        <w:rPr>
          <w:lang w:val="en-US"/>
        </w:rPr>
      </w:pPr>
      <w:r>
        <w:rPr>
          <w:lang w:val="en-US"/>
        </w:rPr>
        <w:t>where the researcher is a student, they must immediately inform their supervisor who should then contact the Research Ethics Manager</w:t>
      </w:r>
      <w:r w:rsidR="001E4410">
        <w:rPr>
          <w:lang w:val="en-US"/>
        </w:rPr>
        <w:t>.</w:t>
      </w:r>
    </w:p>
    <w:p w14:paraId="113392EC" w14:textId="3C6AACDA" w:rsidR="006F7DE9" w:rsidRPr="00EF581B" w:rsidRDefault="006F7DE9" w:rsidP="00732CA0">
      <w:pPr>
        <w:numPr>
          <w:ilvl w:val="1"/>
          <w:numId w:val="2"/>
        </w:numPr>
        <w:spacing w:before="0" w:after="0"/>
        <w:ind w:left="476" w:hanging="238"/>
        <w:rPr>
          <w:lang w:val="en-US"/>
        </w:rPr>
      </w:pPr>
      <w:r>
        <w:rPr>
          <w:lang w:val="en-US"/>
        </w:rPr>
        <w:t xml:space="preserve">the Research Ethics Manager </w:t>
      </w:r>
      <w:r w:rsidR="00085CDD">
        <w:rPr>
          <w:lang w:val="en-US"/>
        </w:rPr>
        <w:t xml:space="preserve">in conjunction with the </w:t>
      </w:r>
      <w:r w:rsidR="00B24135">
        <w:rPr>
          <w:lang w:val="en-US"/>
        </w:rPr>
        <w:t xml:space="preserve">HREC </w:t>
      </w:r>
      <w:r w:rsidR="00085CDD">
        <w:rPr>
          <w:lang w:val="en-US"/>
        </w:rPr>
        <w:t xml:space="preserve">Chair and </w:t>
      </w:r>
      <w:r w:rsidR="00B24135">
        <w:rPr>
          <w:lang w:val="en-US"/>
        </w:rPr>
        <w:t>r</w:t>
      </w:r>
      <w:r w:rsidR="00085CDD">
        <w:rPr>
          <w:lang w:val="en-US"/>
        </w:rPr>
        <w:t xml:space="preserve">esearcher </w:t>
      </w:r>
      <w:r>
        <w:rPr>
          <w:lang w:val="en-US"/>
        </w:rPr>
        <w:t xml:space="preserve">will </w:t>
      </w:r>
      <w:r w:rsidR="00085CDD">
        <w:rPr>
          <w:lang w:val="en-US"/>
        </w:rPr>
        <w:t xml:space="preserve">decide how best to </w:t>
      </w:r>
      <w:r w:rsidR="00772B01">
        <w:rPr>
          <w:lang w:val="en-US"/>
        </w:rPr>
        <w:t xml:space="preserve">respond to the </w:t>
      </w:r>
      <w:proofErr w:type="gramStart"/>
      <w:r w:rsidR="00772B01">
        <w:rPr>
          <w:lang w:val="en-US"/>
        </w:rPr>
        <w:t>complaint.</w:t>
      </w:r>
      <w:r w:rsidR="001E4410">
        <w:rPr>
          <w:lang w:val="en-US"/>
        </w:rPr>
        <w:t>.</w:t>
      </w:r>
      <w:proofErr w:type="gramEnd"/>
    </w:p>
    <w:p w14:paraId="02981D2A" w14:textId="77777777" w:rsidR="00B24091" w:rsidRDefault="00B24091" w:rsidP="00B24091">
      <w:pPr>
        <w:rPr>
          <w:lang w:val="en-US"/>
        </w:rPr>
      </w:pPr>
      <w:r>
        <w:rPr>
          <w:lang w:val="en-US"/>
        </w:rPr>
        <w:t>If an accidental release of data or breach of privacy occurs:</w:t>
      </w:r>
    </w:p>
    <w:p w14:paraId="20A374EE" w14:textId="63760C6C" w:rsidR="00B24091" w:rsidRDefault="00B24091" w:rsidP="00732CA0">
      <w:pPr>
        <w:numPr>
          <w:ilvl w:val="1"/>
          <w:numId w:val="2"/>
        </w:numPr>
        <w:spacing w:before="0" w:after="0"/>
        <w:ind w:left="476" w:hanging="238"/>
        <w:rPr>
          <w:lang w:val="en-US"/>
        </w:rPr>
      </w:pPr>
      <w:r w:rsidRPr="00B24091">
        <w:rPr>
          <w:lang w:val="en-US"/>
        </w:rPr>
        <w:t>data should be recalled immediately where possible</w:t>
      </w:r>
      <w:r w:rsidR="001E4410">
        <w:rPr>
          <w:lang w:val="en-US"/>
        </w:rPr>
        <w:t>.</w:t>
      </w:r>
    </w:p>
    <w:p w14:paraId="39C9896F" w14:textId="42C77449" w:rsidR="00B24091" w:rsidRPr="00B24091" w:rsidRDefault="00B24091" w:rsidP="00732CA0">
      <w:pPr>
        <w:numPr>
          <w:ilvl w:val="1"/>
          <w:numId w:val="2"/>
        </w:numPr>
        <w:spacing w:before="0" w:after="0"/>
        <w:ind w:left="476" w:hanging="238"/>
        <w:rPr>
          <w:lang w:val="en-US"/>
        </w:rPr>
      </w:pPr>
      <w:r w:rsidRPr="00B24091">
        <w:rPr>
          <w:lang w:val="en-US"/>
        </w:rPr>
        <w:t>where the researcher is a student,</w:t>
      </w:r>
      <w:r w:rsidR="00772B01">
        <w:rPr>
          <w:lang w:val="en-US"/>
        </w:rPr>
        <w:t xml:space="preserve"> they must</w:t>
      </w:r>
      <w:r w:rsidRPr="00B24091">
        <w:rPr>
          <w:lang w:val="en-US"/>
        </w:rPr>
        <w:t xml:space="preserve"> immediately inform their supervisor</w:t>
      </w:r>
      <w:r w:rsidR="001E4410">
        <w:rPr>
          <w:lang w:val="en-US"/>
        </w:rPr>
        <w:t>.</w:t>
      </w:r>
    </w:p>
    <w:p w14:paraId="03AA2FEF" w14:textId="77777777" w:rsidR="00B24091" w:rsidRDefault="00B24091" w:rsidP="00732CA0">
      <w:pPr>
        <w:numPr>
          <w:ilvl w:val="1"/>
          <w:numId w:val="2"/>
        </w:numPr>
        <w:spacing w:before="0" w:after="0"/>
        <w:ind w:left="476" w:hanging="238"/>
        <w:rPr>
          <w:lang w:val="en-US"/>
        </w:rPr>
      </w:pPr>
      <w:r w:rsidRPr="00B24091">
        <w:rPr>
          <w:lang w:val="en-US"/>
        </w:rPr>
        <w:t>the Research Ethics Manager</w:t>
      </w:r>
      <w:r>
        <w:rPr>
          <w:lang w:val="en-US"/>
        </w:rPr>
        <w:t xml:space="preserve"> (Phone: 02 9739 2519 or </w:t>
      </w:r>
      <w:hyperlink r:id="rId9" w:history="1">
        <w:r w:rsidRPr="000F6C47">
          <w:rPr>
            <w:rStyle w:val="Hyperlink"/>
            <w:lang w:val="en-US"/>
          </w:rPr>
          <w:t>ResEthics.Manager@acu.edu.au</w:t>
        </w:r>
      </w:hyperlink>
      <w:r>
        <w:rPr>
          <w:lang w:val="en-US"/>
        </w:rPr>
        <w:t>)</w:t>
      </w:r>
      <w:r w:rsidRPr="00B24091">
        <w:rPr>
          <w:lang w:val="en-US"/>
        </w:rPr>
        <w:t xml:space="preserve"> should be consulted and a plan of action determined</w:t>
      </w:r>
      <w:r w:rsidR="00772B01">
        <w:rPr>
          <w:lang w:val="en-US"/>
        </w:rPr>
        <w:t>.</w:t>
      </w:r>
    </w:p>
    <w:p w14:paraId="32FD97AD" w14:textId="77777777" w:rsidR="00EF581B" w:rsidRDefault="006F7DE9" w:rsidP="00EF581B">
      <w:pPr>
        <w:rPr>
          <w:lang w:val="en-US"/>
        </w:rPr>
      </w:pPr>
      <w:r>
        <w:rPr>
          <w:lang w:val="en-US"/>
        </w:rPr>
        <w:t>I</w:t>
      </w:r>
      <w:r w:rsidR="00C87A23" w:rsidRPr="00C87A23">
        <w:rPr>
          <w:lang w:val="en-US"/>
        </w:rPr>
        <w:t>f an incident</w:t>
      </w:r>
      <w:r>
        <w:rPr>
          <w:lang w:val="en-US"/>
        </w:rPr>
        <w:t>/accident</w:t>
      </w:r>
      <w:r w:rsidR="00C87A23" w:rsidRPr="00C87A23">
        <w:rPr>
          <w:lang w:val="en-US"/>
        </w:rPr>
        <w:t xml:space="preserve"> occurs, then the researcher</w:t>
      </w:r>
      <w:r w:rsidR="00EF581B">
        <w:rPr>
          <w:lang w:val="en-US"/>
        </w:rPr>
        <w:t xml:space="preserve"> must:</w:t>
      </w:r>
    </w:p>
    <w:p w14:paraId="45B095FF" w14:textId="1B6C2D37" w:rsidR="00B24091" w:rsidRDefault="00C87A23" w:rsidP="00732CA0">
      <w:pPr>
        <w:numPr>
          <w:ilvl w:val="1"/>
          <w:numId w:val="2"/>
        </w:numPr>
        <w:spacing w:before="0" w:after="0"/>
        <w:ind w:hanging="238"/>
        <w:rPr>
          <w:lang w:val="en-US"/>
        </w:rPr>
      </w:pPr>
      <w:r w:rsidRPr="00B24091">
        <w:rPr>
          <w:lang w:val="en-US"/>
        </w:rPr>
        <w:t>immediately deal with the situation to the best of their ability.  For example, if someone is injured, then first aid should be rendered and assistance sought (</w:t>
      </w:r>
      <w:proofErr w:type="gramStart"/>
      <w:r w:rsidRPr="00B24091">
        <w:rPr>
          <w:lang w:val="en-US"/>
        </w:rPr>
        <w:t>e.g.</w:t>
      </w:r>
      <w:proofErr w:type="gramEnd"/>
      <w:r w:rsidRPr="00B24091">
        <w:rPr>
          <w:lang w:val="en-US"/>
        </w:rPr>
        <w:t xml:space="preserve"> Call an ambulance, take them to a doctor/clinic/hospital as appropriate)</w:t>
      </w:r>
      <w:r w:rsidR="00ED57EC">
        <w:rPr>
          <w:lang w:val="en-US"/>
        </w:rPr>
        <w:t>.</w:t>
      </w:r>
      <w:r w:rsidRPr="00B24091">
        <w:rPr>
          <w:lang w:val="en-US"/>
        </w:rPr>
        <w:t xml:space="preserve"> </w:t>
      </w:r>
    </w:p>
    <w:p w14:paraId="227742C9" w14:textId="5F6406F7" w:rsidR="00C16362" w:rsidRPr="00B24091" w:rsidRDefault="00C16362" w:rsidP="00732CA0">
      <w:pPr>
        <w:numPr>
          <w:ilvl w:val="1"/>
          <w:numId w:val="2"/>
        </w:numPr>
        <w:spacing w:before="0" w:after="0"/>
        <w:ind w:hanging="238"/>
        <w:rPr>
          <w:lang w:val="en-US"/>
        </w:rPr>
      </w:pPr>
      <w:r w:rsidRPr="00B24091">
        <w:rPr>
          <w:lang w:val="en-US"/>
        </w:rPr>
        <w:t>where the researcher is a student,</w:t>
      </w:r>
      <w:r w:rsidR="00772B01">
        <w:rPr>
          <w:lang w:val="en-US"/>
        </w:rPr>
        <w:t xml:space="preserve"> they must</w:t>
      </w:r>
      <w:r w:rsidRPr="00B24091">
        <w:rPr>
          <w:lang w:val="en-US"/>
        </w:rPr>
        <w:t xml:space="preserve"> immediately inform their supervisor</w:t>
      </w:r>
      <w:r w:rsidR="00ED57EC">
        <w:rPr>
          <w:lang w:val="en-US"/>
        </w:rPr>
        <w:t>.</w:t>
      </w:r>
    </w:p>
    <w:p w14:paraId="5449E91E" w14:textId="57EDF886" w:rsidR="00C16362" w:rsidRPr="00EF581B" w:rsidRDefault="00772B01" w:rsidP="00732CA0">
      <w:pPr>
        <w:numPr>
          <w:ilvl w:val="1"/>
          <w:numId w:val="2"/>
        </w:numPr>
        <w:spacing w:before="0" w:after="0"/>
        <w:ind w:hanging="238"/>
        <w:rPr>
          <w:lang w:val="en-US"/>
        </w:rPr>
      </w:pPr>
      <w:r>
        <w:rPr>
          <w:lang w:val="en-US"/>
        </w:rPr>
        <w:t xml:space="preserve">the researcher should </w:t>
      </w:r>
      <w:r w:rsidR="00C16362">
        <w:rPr>
          <w:lang w:val="en-US"/>
        </w:rPr>
        <w:t xml:space="preserve">contact the Research Ethics Manager (Phone: 02 9739 2519 or </w:t>
      </w:r>
      <w:hyperlink r:id="rId10" w:history="1">
        <w:r w:rsidR="00B24091" w:rsidRPr="000F6C47">
          <w:rPr>
            <w:rStyle w:val="Hyperlink"/>
            <w:lang w:val="en-US"/>
          </w:rPr>
          <w:t>ResEthics.Manager@acu.edu.au</w:t>
        </w:r>
      </w:hyperlink>
      <w:r w:rsidR="00C16362">
        <w:rPr>
          <w:lang w:val="en-US"/>
        </w:rPr>
        <w:t>) with details of the incident</w:t>
      </w:r>
      <w:r w:rsidR="00ED57EC">
        <w:rPr>
          <w:lang w:val="en-US"/>
        </w:rPr>
        <w:t>.</w:t>
      </w:r>
    </w:p>
    <w:p w14:paraId="64AC2460" w14:textId="42CFE865" w:rsidR="009C4C98" w:rsidRDefault="00ED57EC">
      <w:r>
        <w:rPr>
          <w:lang w:val="en-US"/>
        </w:rPr>
        <w:t>I</w:t>
      </w:r>
      <w:r w:rsidR="00DE510D" w:rsidRPr="00ED57EC">
        <w:rPr>
          <w:lang w:val="en-US"/>
        </w:rPr>
        <w:t>n the event of an injury</w:t>
      </w:r>
      <w:r w:rsidR="00BD2035" w:rsidRPr="00ED57EC">
        <w:rPr>
          <w:lang w:val="en-US"/>
        </w:rPr>
        <w:t xml:space="preserve"> which involved a company asset or property</w:t>
      </w:r>
      <w:r w:rsidR="00DE510D" w:rsidRPr="00ED57EC">
        <w:rPr>
          <w:lang w:val="en-US"/>
        </w:rPr>
        <w:t>,</w:t>
      </w:r>
      <w:r w:rsidR="00766BE1" w:rsidRPr="00ED57EC">
        <w:rPr>
          <w:lang w:val="en-US"/>
        </w:rPr>
        <w:t xml:space="preserve"> the researcher should</w:t>
      </w:r>
      <w:r w:rsidR="00DE510D" w:rsidRPr="00ED57EC">
        <w:rPr>
          <w:lang w:val="en-US"/>
        </w:rPr>
        <w:t xml:space="preserve"> </w:t>
      </w:r>
      <w:r w:rsidR="00C87A23" w:rsidRPr="00ED57EC">
        <w:rPr>
          <w:lang w:val="en-US"/>
        </w:rPr>
        <w:t>complet</w:t>
      </w:r>
      <w:r w:rsidR="00BD2035" w:rsidRPr="00ED57EC">
        <w:rPr>
          <w:lang w:val="en-US"/>
        </w:rPr>
        <w:t xml:space="preserve">e </w:t>
      </w:r>
      <w:r w:rsidR="00C87A23" w:rsidRPr="00152853">
        <w:rPr>
          <w:lang w:val="en-US"/>
        </w:rPr>
        <w:t xml:space="preserve">a </w:t>
      </w:r>
      <w:hyperlink r:id="rId11" w:history="1">
        <w:r w:rsidR="00C87A23" w:rsidRPr="00ED57EC">
          <w:rPr>
            <w:rStyle w:val="Hyperlink"/>
            <w:lang w:val="en-US"/>
          </w:rPr>
          <w:t>Risk</w:t>
        </w:r>
        <w:r w:rsidR="00C87A23" w:rsidRPr="00ED57EC">
          <w:rPr>
            <w:rStyle w:val="Hyperlink"/>
            <w:lang w:val="en-US"/>
          </w:rPr>
          <w:t>w</w:t>
        </w:r>
        <w:r w:rsidR="00C87A23" w:rsidRPr="00ED57EC">
          <w:rPr>
            <w:rStyle w:val="Hyperlink"/>
            <w:lang w:val="en-US"/>
          </w:rPr>
          <w:t xml:space="preserve">are </w:t>
        </w:r>
      </w:hyperlink>
      <w:r w:rsidR="00C87A23" w:rsidRPr="00ED57EC">
        <w:rPr>
          <w:lang w:val="en-US"/>
        </w:rPr>
        <w:t xml:space="preserve">report on line </w:t>
      </w:r>
      <w:r w:rsidR="00C16362" w:rsidRPr="00ED57EC">
        <w:rPr>
          <w:lang w:val="en-US"/>
        </w:rPr>
        <w:t>in accordance with ACU’s Risk Management Policy and Procedure</w:t>
      </w:r>
      <w:r w:rsidR="00BD2035" w:rsidRPr="00ED57EC">
        <w:rPr>
          <w:lang w:val="en-US"/>
        </w:rPr>
        <w:t xml:space="preserve"> </w:t>
      </w:r>
      <w:hyperlink r:id="rId12" w:history="1">
        <w:r w:rsidRPr="00ED57EC">
          <w:rPr>
            <w:rStyle w:val="Hyperlink"/>
            <w:lang w:val="en-US"/>
          </w:rPr>
          <w:t>Log into Ris</w:t>
        </w:r>
        <w:r w:rsidRPr="00ED57EC">
          <w:rPr>
            <w:rStyle w:val="Hyperlink"/>
            <w:lang w:val="en-US"/>
          </w:rPr>
          <w:t>k</w:t>
        </w:r>
        <w:r w:rsidRPr="00ED57EC">
          <w:rPr>
            <w:rStyle w:val="Hyperlink"/>
            <w:lang w:val="en-US"/>
          </w:rPr>
          <w:t>ware</w:t>
        </w:r>
      </w:hyperlink>
      <w:r>
        <w:t>.</w:t>
      </w:r>
    </w:p>
    <w:p w14:paraId="03793C2A" w14:textId="5D05CEDA" w:rsidR="00ED57EC" w:rsidRDefault="00ED57EC"/>
    <w:p w14:paraId="42DD78DB" w14:textId="2C12770A" w:rsidR="00ED57EC" w:rsidRDefault="00ED57EC">
      <w:r>
        <w:t xml:space="preserve">Researchers should also complete the ACU Adverse Event or Incident Report Form and submit it to </w:t>
      </w:r>
      <w:hyperlink r:id="rId13" w:history="1">
        <w:r w:rsidRPr="00382B35">
          <w:rPr>
            <w:rStyle w:val="Hyperlink"/>
          </w:rPr>
          <w:t>resethics.manager@acu.edu.au</w:t>
        </w:r>
      </w:hyperlink>
      <w:r>
        <w:t xml:space="preserve"> as a priority.</w:t>
      </w:r>
    </w:p>
    <w:p w14:paraId="5B6D7214" w14:textId="77777777" w:rsidR="00ED57EC" w:rsidRDefault="00ED57EC"/>
    <w:sectPr w:rsidR="00ED57EC">
      <w:headerReference w:type="default" r:id="rId14"/>
      <w:footerReference w:type="default" r:id="rId15"/>
      <w:pgSz w:w="11900" w:h="16840"/>
      <w:pgMar w:top="1598" w:right="1240" w:bottom="1440" w:left="12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CEE06" w14:textId="77777777" w:rsidR="00C31426" w:rsidRDefault="00C31426">
      <w:pPr>
        <w:spacing w:before="0" w:after="0"/>
      </w:pPr>
      <w:r>
        <w:separator/>
      </w:r>
    </w:p>
  </w:endnote>
  <w:endnote w:type="continuationSeparator" w:id="0">
    <w:p w14:paraId="33EF0A30" w14:textId="77777777" w:rsidR="00C31426" w:rsidRDefault="00C314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3AAB" w14:textId="3D133CAA" w:rsidR="0066569F" w:rsidRDefault="00766BE1" w:rsidP="00766BE1">
    <w:pPr>
      <w:pBdr>
        <w:top w:val="single" w:sz="4" w:space="1" w:color="auto"/>
      </w:pBdr>
      <w:tabs>
        <w:tab w:val="center" w:pos="4710"/>
        <w:tab w:val="right" w:pos="9420"/>
      </w:tabs>
      <w:rPr>
        <w:i/>
        <w:sz w:val="16"/>
        <w:szCs w:val="16"/>
      </w:rPr>
    </w:pPr>
    <w:r w:rsidRPr="00766BE1">
      <w:rPr>
        <w:i/>
        <w:sz w:val="16"/>
        <w:szCs w:val="16"/>
      </w:rPr>
      <w:t xml:space="preserve">Page </w:t>
    </w:r>
    <w:r w:rsidR="008D2C15" w:rsidRPr="00766BE1">
      <w:rPr>
        <w:i/>
        <w:sz w:val="16"/>
        <w:szCs w:val="16"/>
      </w:rPr>
      <w:fldChar w:fldCharType="begin"/>
    </w:r>
    <w:r w:rsidR="008D2C15" w:rsidRPr="00766BE1">
      <w:rPr>
        <w:i/>
        <w:sz w:val="16"/>
        <w:szCs w:val="16"/>
      </w:rPr>
      <w:instrText xml:space="preserve"> PAGE </w:instrText>
    </w:r>
    <w:r w:rsidR="008D2C15" w:rsidRPr="00766BE1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="008D2C15" w:rsidRPr="00766BE1">
      <w:rPr>
        <w:i/>
        <w:sz w:val="16"/>
        <w:szCs w:val="16"/>
      </w:rPr>
      <w:fldChar w:fldCharType="end"/>
    </w:r>
    <w:r w:rsidRPr="00766BE1">
      <w:rPr>
        <w:i/>
        <w:sz w:val="16"/>
        <w:szCs w:val="16"/>
      </w:rPr>
      <w:t xml:space="preserve"> – </w:t>
    </w:r>
    <w:r>
      <w:rPr>
        <w:i/>
        <w:sz w:val="16"/>
        <w:szCs w:val="16"/>
      </w:rPr>
      <w:t xml:space="preserve">ACU </w:t>
    </w:r>
    <w:r w:rsidRPr="00766BE1">
      <w:rPr>
        <w:i/>
        <w:sz w:val="16"/>
        <w:szCs w:val="16"/>
      </w:rPr>
      <w:t xml:space="preserve">HREC Incidents guidelines – </w:t>
    </w:r>
    <w:r w:rsidR="00C44EBD">
      <w:rPr>
        <w:i/>
        <w:sz w:val="16"/>
        <w:szCs w:val="16"/>
      </w:rPr>
      <w:t>February 2022</w:t>
    </w:r>
  </w:p>
  <w:p w14:paraId="2D63F7E1" w14:textId="462D9C17" w:rsidR="00C44EBD" w:rsidRPr="00766BE1" w:rsidRDefault="00C44EBD" w:rsidP="00766BE1">
    <w:pPr>
      <w:pBdr>
        <w:top w:val="single" w:sz="4" w:space="1" w:color="auto"/>
      </w:pBdr>
      <w:tabs>
        <w:tab w:val="center" w:pos="4710"/>
        <w:tab w:val="right" w:pos="9420"/>
      </w:tabs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\p 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B:\ADMINISTRATION\eForms\ETHICS FORMS\Guidelines for incidents accidents.docx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B38B9" w14:textId="77777777" w:rsidR="00C31426" w:rsidRDefault="00C31426">
      <w:pPr>
        <w:spacing w:before="0" w:after="0"/>
      </w:pPr>
      <w:r>
        <w:separator/>
      </w:r>
    </w:p>
  </w:footnote>
  <w:footnote w:type="continuationSeparator" w:id="0">
    <w:p w14:paraId="0759417D" w14:textId="77777777" w:rsidR="00C31426" w:rsidRDefault="00C314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0A03" w14:textId="31B10817" w:rsidR="0066569F" w:rsidRDefault="008D2C15">
    <w:pPr>
      <w:tabs>
        <w:tab w:val="center" w:pos="4710"/>
        <w:tab w:val="right" w:pos="9420"/>
      </w:tabs>
    </w:pPr>
    <w:r>
      <w:tab/>
    </w:r>
    <w:r>
      <w:tab/>
    </w:r>
    <w:r w:rsidR="00DE510D">
      <w:fldChar w:fldCharType="begin"/>
    </w:r>
    <w:r w:rsidR="00DE510D">
      <w:rPr>
        <w:lang w:val="en-US"/>
      </w:rPr>
      <w:instrText xml:space="preserve"> DATE  \@ "d MMMM yyyy" </w:instrText>
    </w:r>
    <w:r w:rsidR="00DE510D">
      <w:fldChar w:fldCharType="separate"/>
    </w:r>
    <w:r w:rsidR="001E4410">
      <w:rPr>
        <w:noProof/>
        <w:lang w:val="en-US"/>
      </w:rPr>
      <w:t>22 February 2022</w:t>
    </w:r>
    <w:r w:rsidR="00DE510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E0592"/>
    <w:multiLevelType w:val="hybridMultilevel"/>
    <w:tmpl w:val="ABE893D8"/>
    <w:styleLink w:val="NoteTaking"/>
    <w:lvl w:ilvl="0" w:tplc="446C3F7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588C8E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DB6D43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67CCF3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18E0C9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48C70F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A7838A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E1E145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F464A0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C005AD5"/>
    <w:multiLevelType w:val="hybridMultilevel"/>
    <w:tmpl w:val="C33C5CF0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8D0624A"/>
    <w:multiLevelType w:val="hybridMultilevel"/>
    <w:tmpl w:val="ABE893D8"/>
    <w:numStyleLink w:val="NoteTaking"/>
  </w:abstractNum>
  <w:abstractNum w:abstractNumId="3" w15:restartNumberingAfterBreak="0">
    <w:nsid w:val="3FB418AD"/>
    <w:multiLevelType w:val="hybridMultilevel"/>
    <w:tmpl w:val="9B8AA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5AB7"/>
    <w:multiLevelType w:val="hybridMultilevel"/>
    <w:tmpl w:val="C3BED7EC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BF664FBE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8AFA3AE6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FF46B29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F7DA1BF0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4A54CEE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CA3009DE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F014B650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B3BA8E7E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F290344A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23"/>
    <w:rsid w:val="00085CDD"/>
    <w:rsid w:val="00152853"/>
    <w:rsid w:val="001E4410"/>
    <w:rsid w:val="004C0C7C"/>
    <w:rsid w:val="006C723D"/>
    <w:rsid w:val="006F7DE9"/>
    <w:rsid w:val="00732CA0"/>
    <w:rsid w:val="00766BE1"/>
    <w:rsid w:val="00772B01"/>
    <w:rsid w:val="0083563C"/>
    <w:rsid w:val="008D2C15"/>
    <w:rsid w:val="008F2D0C"/>
    <w:rsid w:val="009C4C98"/>
    <w:rsid w:val="009F1ED7"/>
    <w:rsid w:val="00B24091"/>
    <w:rsid w:val="00B24135"/>
    <w:rsid w:val="00BD2035"/>
    <w:rsid w:val="00BF5696"/>
    <w:rsid w:val="00C07C89"/>
    <w:rsid w:val="00C16362"/>
    <w:rsid w:val="00C31426"/>
    <w:rsid w:val="00C44EBD"/>
    <w:rsid w:val="00C87A23"/>
    <w:rsid w:val="00DE510D"/>
    <w:rsid w:val="00ED57EC"/>
    <w:rsid w:val="00EF581B"/>
    <w:rsid w:val="00F1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0AF83"/>
  <w15:docId w15:val="{3827AEEB-9D49-4974-B4B6-235EC111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C07C89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teTaking">
    <w:name w:val="Note Taking"/>
    <w:rsid w:val="00C87A2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87A2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before="0" w:after="0"/>
    </w:pPr>
    <w:rPr>
      <w:rFonts w:ascii="Times New Roman" w:eastAsia="Arial Unicode MS" w:hAnsi="Times New Roman" w:cs="Times New Roman"/>
      <w:sz w:val="24"/>
      <w:bdr w:val="ni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87A2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7A2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before="0" w:after="0"/>
    </w:pPr>
    <w:rPr>
      <w:rFonts w:ascii="Times New Roman" w:eastAsia="Arial Unicode MS" w:hAnsi="Times New Roman" w:cs="Times New Roman"/>
      <w:sz w:val="24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87A2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C87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A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2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7A2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A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58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5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E5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0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0D"/>
    <w:rPr>
      <w:rFonts w:ascii="Arial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66BE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E44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thics.Manager@acu.edu.au" TargetMode="External"/><Relationship Id="rId13" Type="http://schemas.openxmlformats.org/officeDocument/2006/relationships/hyperlink" Target="mailto:resethics.manager@acu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ff.acu.edu.au/human_resources/your%20safety%20and%20wellbeing/whs_risk_management/reporting%20incidents%20and%20injuries%20on%20riskwa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u.edu.au/staff/human_resources/news_and_events/reporting_accidents_and_incid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sEthics.Manager@acu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thics.Manager@acu.edu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BF8F-EC3B-49FC-8B90-E99B0F63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Gorman</dc:creator>
  <cp:lastModifiedBy>Kylie Pashley</cp:lastModifiedBy>
  <cp:revision>2</cp:revision>
  <cp:lastPrinted>2022-02-22T03:59:00Z</cp:lastPrinted>
  <dcterms:created xsi:type="dcterms:W3CDTF">2022-02-22T04:37:00Z</dcterms:created>
  <dcterms:modified xsi:type="dcterms:W3CDTF">2022-02-22T04:37:00Z</dcterms:modified>
</cp:coreProperties>
</file>